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7CD" w:rsidRPr="00D25A0C" w:rsidRDefault="000267CD">
      <w:pPr>
        <w:jc w:val="center"/>
        <w:rPr>
          <w:rFonts w:ascii="Times New Roman" w:eastAsia="黑体" w:cs="Times New Roman"/>
          <w:b/>
          <w:sz w:val="32"/>
          <w:szCs w:val="32"/>
        </w:rPr>
      </w:pPr>
      <w:r w:rsidRPr="00D25A0C">
        <w:rPr>
          <w:rFonts w:ascii="Times New Roman" w:eastAsia="黑体" w:cs="Times New Roman" w:hint="eastAsia"/>
          <w:b/>
          <w:sz w:val="32"/>
          <w:szCs w:val="32"/>
        </w:rPr>
        <w:t>《</w:t>
      </w:r>
      <w:r w:rsidR="006C325B" w:rsidRPr="00D25A0C">
        <w:rPr>
          <w:rFonts w:ascii="Times New Roman" w:eastAsia="黑体" w:cs="Times New Roman" w:hint="eastAsia"/>
          <w:b/>
          <w:sz w:val="32"/>
          <w:szCs w:val="32"/>
        </w:rPr>
        <w:t>数据采集与预处理</w:t>
      </w:r>
      <w:r w:rsidRPr="00D25A0C">
        <w:rPr>
          <w:rFonts w:ascii="Times New Roman" w:eastAsia="黑体" w:cs="Times New Roman" w:hint="eastAsia"/>
          <w:b/>
          <w:sz w:val="32"/>
          <w:szCs w:val="32"/>
        </w:rPr>
        <w:t>》课程教学大纲</w:t>
      </w:r>
    </w:p>
    <w:p w:rsidR="000267CD" w:rsidRPr="00D25A0C" w:rsidRDefault="000267CD">
      <w:pPr>
        <w:spacing w:line="360" w:lineRule="auto"/>
        <w:rPr>
          <w:rFonts w:ascii="Times New Roman" w:eastAsia="明黑等宽" w:cs="Times New Roman"/>
          <w:b/>
          <w:sz w:val="28"/>
          <w:szCs w:val="28"/>
        </w:rPr>
      </w:pPr>
    </w:p>
    <w:p w:rsidR="000267CD" w:rsidRPr="00D25A0C" w:rsidRDefault="000267CD">
      <w:pPr>
        <w:snapToGrid w:val="0"/>
        <w:spacing w:line="360" w:lineRule="auto"/>
        <w:rPr>
          <w:rFonts w:ascii="Times New Roman" w:eastAsia="明黑等宽" w:cs="Times New Roman"/>
          <w:b/>
          <w:sz w:val="28"/>
          <w:szCs w:val="28"/>
        </w:rPr>
      </w:pPr>
      <w:r w:rsidRPr="00D25A0C">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0267CD" w:rsidRPr="00D25A0C">
        <w:trPr>
          <w:trHeight w:val="351"/>
        </w:trPr>
        <w:tc>
          <w:tcPr>
            <w:tcW w:w="798" w:type="pct"/>
            <w:tcBorders>
              <w:top w:val="single" w:sz="12" w:space="0" w:color="auto"/>
            </w:tcBorders>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rPr>
              <w:t>数据采集与预处理</w:t>
            </w:r>
          </w:p>
        </w:tc>
      </w:tr>
      <w:tr w:rsidR="000267CD" w:rsidRPr="00D25A0C">
        <w:trPr>
          <w:trHeight w:val="357"/>
        </w:trPr>
        <w:tc>
          <w:tcPr>
            <w:tcW w:w="798" w:type="pct"/>
            <w:tcBorders>
              <w:top w:val="single" w:sz="12" w:space="0" w:color="auto"/>
            </w:tcBorders>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b/>
                <w:kern w:val="2"/>
                <w:sz w:val="21"/>
                <w:szCs w:val="21"/>
              </w:rPr>
              <w:t>Data collection and preprocessing</w:t>
            </w:r>
          </w:p>
        </w:tc>
        <w:tc>
          <w:tcPr>
            <w:tcW w:w="660" w:type="pct"/>
            <w:gridSpan w:val="2"/>
            <w:tcBorders>
              <w:top w:val="single" w:sz="12" w:space="0" w:color="auto"/>
              <w:right w:val="single" w:sz="12" w:space="0" w:color="auto"/>
            </w:tcBorders>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rPr>
              <w:t>双语授课</w:t>
            </w:r>
          </w:p>
        </w:tc>
        <w:tc>
          <w:tcPr>
            <w:tcW w:w="761" w:type="pct"/>
            <w:tcBorders>
              <w:top w:val="single" w:sz="12" w:space="0" w:color="auto"/>
            </w:tcBorders>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hAnsi="宋体" w:hint="eastAsia"/>
                <w:kern w:val="2"/>
                <w:sz w:val="21"/>
                <w:szCs w:val="21"/>
                <w:lang w:bidi="ar"/>
              </w:rPr>
              <w:t>□</w:t>
            </w:r>
            <w:r w:rsidRPr="00D25A0C">
              <w:rPr>
                <w:rFonts w:ascii="Times New Roman" w:cs="Times New Roman" w:hint="eastAsia"/>
                <w:kern w:val="2"/>
                <w:sz w:val="21"/>
                <w:szCs w:val="21"/>
                <w:lang w:bidi="ar"/>
              </w:rPr>
              <w:t>是</w:t>
            </w:r>
            <w:r w:rsidRPr="00D25A0C">
              <w:rPr>
                <w:rFonts w:ascii="Times New Roman" w:cs="Times New Roman"/>
                <w:kern w:val="2"/>
                <w:sz w:val="21"/>
                <w:szCs w:val="21"/>
                <w:lang w:bidi="ar"/>
              </w:rPr>
              <w:t xml:space="preserve"> </w:t>
            </w:r>
            <w:r w:rsidR="006C325B" w:rsidRPr="00D25A0C">
              <w:rPr>
                <w:rFonts w:hAnsi="宋体" w:hint="eastAsia"/>
                <w:kern w:val="2"/>
                <w:sz w:val="21"/>
                <w:szCs w:val="21"/>
                <w:lang w:bidi="ar"/>
              </w:rPr>
              <w:sym w:font="Wingdings 2" w:char="F052"/>
            </w:r>
            <w:r w:rsidRPr="00D25A0C">
              <w:rPr>
                <w:rFonts w:ascii="Times New Roman" w:cs="Times New Roman" w:hint="eastAsia"/>
                <w:kern w:val="2"/>
                <w:sz w:val="21"/>
                <w:szCs w:val="21"/>
                <w:lang w:bidi="ar"/>
              </w:rPr>
              <w:t>否</w:t>
            </w:r>
          </w:p>
        </w:tc>
      </w:tr>
      <w:tr w:rsidR="000267CD" w:rsidRPr="00D25A0C">
        <w:trPr>
          <w:trHeight w:val="779"/>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课程代码</w:t>
            </w:r>
          </w:p>
        </w:tc>
        <w:tc>
          <w:tcPr>
            <w:tcW w:w="995" w:type="pct"/>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rPr>
              <w:t>1</w:t>
            </w:r>
            <w:r w:rsidRPr="00D25A0C">
              <w:rPr>
                <w:rFonts w:ascii="Times New Roman" w:cs="Times New Roman"/>
                <w:b/>
                <w:kern w:val="2"/>
                <w:sz w:val="21"/>
                <w:szCs w:val="21"/>
              </w:rPr>
              <w:t>0112164</w:t>
            </w:r>
          </w:p>
        </w:tc>
        <w:tc>
          <w:tcPr>
            <w:tcW w:w="746"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课程学分</w:t>
            </w:r>
          </w:p>
        </w:tc>
        <w:tc>
          <w:tcPr>
            <w:tcW w:w="669" w:type="pct"/>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b/>
                <w:kern w:val="2"/>
                <w:sz w:val="21"/>
                <w:szCs w:val="21"/>
              </w:rPr>
              <w:t>4</w:t>
            </w:r>
          </w:p>
        </w:tc>
        <w:tc>
          <w:tcPr>
            <w:tcW w:w="638" w:type="pct"/>
            <w:gridSpan w:val="2"/>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总学时数</w:t>
            </w:r>
          </w:p>
        </w:tc>
        <w:tc>
          <w:tcPr>
            <w:tcW w:w="1152" w:type="pct"/>
            <w:gridSpan w:val="2"/>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sz w:val="21"/>
                <w:szCs w:val="21"/>
              </w:rPr>
              <w:t>64</w:t>
            </w:r>
            <w:r w:rsidR="000267CD" w:rsidRPr="00D25A0C">
              <w:rPr>
                <w:rFonts w:ascii="Times New Roman" w:cs="Times New Roman" w:hint="eastAsia"/>
                <w:kern w:val="2"/>
                <w:sz w:val="21"/>
                <w:szCs w:val="21"/>
                <w:lang w:bidi="ar"/>
              </w:rPr>
              <w:t>（</w:t>
            </w:r>
            <w:proofErr w:type="gramStart"/>
            <w:r w:rsidR="000267CD" w:rsidRPr="00D25A0C">
              <w:rPr>
                <w:rFonts w:ascii="Times New Roman" w:cs="Times New Roman" w:hint="eastAsia"/>
                <w:kern w:val="2"/>
                <w:sz w:val="21"/>
                <w:szCs w:val="21"/>
                <w:lang w:bidi="ar"/>
              </w:rPr>
              <w:t>含实践</w:t>
            </w:r>
            <w:proofErr w:type="gramEnd"/>
            <w:r w:rsidRPr="00D25A0C">
              <w:rPr>
                <w:rFonts w:ascii="Times New Roman" w:cs="Times New Roman"/>
                <w:sz w:val="21"/>
                <w:szCs w:val="21"/>
              </w:rPr>
              <w:t>32</w:t>
            </w:r>
            <w:r w:rsidR="000267CD" w:rsidRPr="00D25A0C">
              <w:rPr>
                <w:rFonts w:ascii="Times New Roman" w:cs="Times New Roman" w:hint="eastAsia"/>
                <w:kern w:val="2"/>
                <w:sz w:val="21"/>
                <w:szCs w:val="21"/>
                <w:lang w:bidi="ar"/>
              </w:rPr>
              <w:t>）</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课程类别</w:t>
            </w:r>
          </w:p>
        </w:tc>
        <w:tc>
          <w:tcPr>
            <w:tcW w:w="995" w:type="pct"/>
            <w:vAlign w:val="center"/>
          </w:tcPr>
          <w:p w:rsidR="000267CD" w:rsidRPr="00D25A0C" w:rsidRDefault="000267CD">
            <w:pPr>
              <w:snapToGrid w:val="0"/>
              <w:spacing w:line="400" w:lineRule="exact"/>
              <w:rPr>
                <w:rFonts w:hAnsi="宋体"/>
                <w:kern w:val="2"/>
                <w:sz w:val="21"/>
                <w:szCs w:val="21"/>
              </w:rPr>
            </w:pPr>
            <w:r w:rsidRPr="00D25A0C">
              <w:rPr>
                <w:rFonts w:hAnsi="宋体" w:hint="eastAsia"/>
                <w:kern w:val="2"/>
                <w:sz w:val="21"/>
                <w:szCs w:val="21"/>
                <w:lang w:bidi="ar"/>
              </w:rPr>
              <w:t>□通识教育课程</w:t>
            </w:r>
          </w:p>
          <w:p w:rsidR="000267CD" w:rsidRPr="00D25A0C" w:rsidRDefault="000267CD">
            <w:pPr>
              <w:snapToGrid w:val="0"/>
              <w:spacing w:line="400" w:lineRule="exact"/>
              <w:rPr>
                <w:rFonts w:hAnsi="宋体"/>
                <w:kern w:val="2"/>
                <w:sz w:val="21"/>
                <w:szCs w:val="21"/>
                <w:lang w:bidi="ar"/>
              </w:rPr>
            </w:pPr>
            <w:r w:rsidRPr="00D25A0C">
              <w:rPr>
                <w:rFonts w:hAnsi="宋体" w:hint="eastAsia"/>
                <w:kern w:val="2"/>
                <w:sz w:val="21"/>
                <w:szCs w:val="21"/>
                <w:lang w:bidi="ar"/>
              </w:rPr>
              <w:t>□公共基础课程</w:t>
            </w:r>
          </w:p>
          <w:p w:rsidR="000267CD" w:rsidRPr="00D25A0C" w:rsidRDefault="006C325B">
            <w:pPr>
              <w:snapToGrid w:val="0"/>
              <w:spacing w:line="400" w:lineRule="exact"/>
              <w:rPr>
                <w:rFonts w:hAnsi="宋体"/>
                <w:kern w:val="2"/>
                <w:sz w:val="21"/>
                <w:szCs w:val="21"/>
              </w:rPr>
            </w:pP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专业教育课程</w:t>
            </w:r>
          </w:p>
          <w:p w:rsidR="000267CD" w:rsidRPr="00D25A0C" w:rsidRDefault="000267CD">
            <w:pPr>
              <w:snapToGrid w:val="0"/>
              <w:spacing w:line="400" w:lineRule="exact"/>
              <w:rPr>
                <w:rFonts w:hAnsi="宋体"/>
                <w:kern w:val="2"/>
                <w:sz w:val="21"/>
                <w:szCs w:val="21"/>
                <w:lang w:bidi="ar"/>
              </w:rPr>
            </w:pPr>
            <w:r w:rsidRPr="00D25A0C">
              <w:rPr>
                <w:rFonts w:hAnsi="宋体" w:hint="eastAsia"/>
                <w:kern w:val="2"/>
                <w:sz w:val="21"/>
                <w:szCs w:val="21"/>
                <w:lang w:bidi="ar"/>
              </w:rPr>
              <w:t>□综合实践课程</w:t>
            </w:r>
          </w:p>
          <w:p w:rsidR="000267CD" w:rsidRPr="00D25A0C" w:rsidRDefault="000267CD">
            <w:pPr>
              <w:snapToGrid w:val="0"/>
              <w:spacing w:line="400" w:lineRule="exact"/>
              <w:rPr>
                <w:rFonts w:ascii="Times New Roman" w:cs="Times New Roman"/>
                <w:b/>
                <w:kern w:val="2"/>
                <w:sz w:val="21"/>
                <w:szCs w:val="21"/>
              </w:rPr>
            </w:pPr>
            <w:r w:rsidRPr="00D25A0C">
              <w:rPr>
                <w:rFonts w:hAnsi="宋体" w:hint="eastAsia"/>
                <w:kern w:val="2"/>
                <w:sz w:val="21"/>
                <w:szCs w:val="21"/>
                <w:lang w:bidi="ar"/>
              </w:rPr>
              <w:t>□教师教育课程</w:t>
            </w:r>
          </w:p>
        </w:tc>
        <w:tc>
          <w:tcPr>
            <w:tcW w:w="746"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课程性质</w:t>
            </w:r>
          </w:p>
        </w:tc>
        <w:tc>
          <w:tcPr>
            <w:tcW w:w="669" w:type="pct"/>
            <w:vAlign w:val="center"/>
          </w:tcPr>
          <w:p w:rsidR="000267CD" w:rsidRPr="00D25A0C" w:rsidRDefault="006C325B">
            <w:pPr>
              <w:snapToGrid w:val="0"/>
              <w:spacing w:line="400" w:lineRule="exact"/>
              <w:jc w:val="center"/>
              <w:rPr>
                <w:rFonts w:hAnsi="宋体"/>
                <w:kern w:val="2"/>
                <w:sz w:val="21"/>
                <w:szCs w:val="21"/>
              </w:rPr>
            </w:pP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必修</w:t>
            </w:r>
          </w:p>
          <w:p w:rsidR="000267CD" w:rsidRPr="00D25A0C" w:rsidRDefault="000267CD">
            <w:pPr>
              <w:snapToGrid w:val="0"/>
              <w:spacing w:line="400" w:lineRule="exact"/>
              <w:jc w:val="center"/>
              <w:rPr>
                <w:rFonts w:hAnsi="宋体"/>
                <w:kern w:val="2"/>
                <w:sz w:val="21"/>
                <w:szCs w:val="21"/>
              </w:rPr>
            </w:pPr>
            <w:r w:rsidRPr="00D25A0C">
              <w:rPr>
                <w:rFonts w:hAnsi="宋体" w:hint="eastAsia"/>
                <w:kern w:val="2"/>
                <w:sz w:val="21"/>
                <w:szCs w:val="21"/>
                <w:lang w:bidi="ar"/>
              </w:rPr>
              <w:t>□选修</w:t>
            </w:r>
          </w:p>
          <w:p w:rsidR="000267CD" w:rsidRPr="00D25A0C" w:rsidRDefault="000267CD">
            <w:pPr>
              <w:snapToGrid w:val="0"/>
              <w:spacing w:line="400" w:lineRule="exact"/>
              <w:jc w:val="center"/>
              <w:rPr>
                <w:rFonts w:hAnsi="宋体"/>
                <w:b/>
                <w:kern w:val="2"/>
                <w:sz w:val="21"/>
                <w:szCs w:val="21"/>
              </w:rPr>
            </w:pPr>
            <w:r w:rsidRPr="00D25A0C">
              <w:rPr>
                <w:rFonts w:hAnsi="宋体" w:hint="eastAsia"/>
                <w:kern w:val="2"/>
                <w:sz w:val="21"/>
                <w:szCs w:val="21"/>
                <w:lang w:bidi="ar"/>
              </w:rPr>
              <w:t>□其他</w:t>
            </w:r>
          </w:p>
        </w:tc>
        <w:tc>
          <w:tcPr>
            <w:tcW w:w="638" w:type="pct"/>
            <w:gridSpan w:val="2"/>
            <w:vAlign w:val="center"/>
          </w:tcPr>
          <w:p w:rsidR="000267CD" w:rsidRPr="00D25A0C" w:rsidRDefault="000267CD">
            <w:pPr>
              <w:snapToGrid w:val="0"/>
              <w:spacing w:line="400" w:lineRule="exact"/>
              <w:jc w:val="center"/>
              <w:rPr>
                <w:rFonts w:hAnsi="宋体"/>
                <w:b/>
                <w:kern w:val="2"/>
                <w:sz w:val="21"/>
                <w:szCs w:val="21"/>
              </w:rPr>
            </w:pPr>
            <w:r w:rsidRPr="00D25A0C">
              <w:rPr>
                <w:rFonts w:hAnsi="宋体" w:hint="eastAsia"/>
                <w:b/>
                <w:kern w:val="2"/>
                <w:sz w:val="21"/>
                <w:szCs w:val="21"/>
              </w:rPr>
              <w:t>课程形态</w:t>
            </w:r>
          </w:p>
        </w:tc>
        <w:tc>
          <w:tcPr>
            <w:tcW w:w="1152" w:type="pct"/>
            <w:gridSpan w:val="2"/>
            <w:vAlign w:val="center"/>
          </w:tcPr>
          <w:p w:rsidR="000267CD" w:rsidRPr="00D25A0C" w:rsidRDefault="000267CD">
            <w:pPr>
              <w:snapToGrid w:val="0"/>
              <w:spacing w:line="400" w:lineRule="exact"/>
              <w:rPr>
                <w:rFonts w:hAnsi="宋体"/>
                <w:kern w:val="2"/>
                <w:sz w:val="21"/>
                <w:szCs w:val="21"/>
              </w:rPr>
            </w:pPr>
            <w:r w:rsidRPr="00D25A0C">
              <w:rPr>
                <w:rFonts w:hAnsi="宋体" w:hint="eastAsia"/>
                <w:kern w:val="2"/>
                <w:sz w:val="21"/>
                <w:szCs w:val="21"/>
                <w:lang w:bidi="ar"/>
              </w:rPr>
              <w:t>□线上</w:t>
            </w:r>
          </w:p>
          <w:p w:rsidR="000267CD" w:rsidRPr="00D25A0C" w:rsidRDefault="006C325B">
            <w:pPr>
              <w:snapToGrid w:val="0"/>
              <w:spacing w:line="400" w:lineRule="exact"/>
              <w:rPr>
                <w:rFonts w:hAnsi="宋体"/>
                <w:kern w:val="2"/>
                <w:sz w:val="21"/>
                <w:szCs w:val="21"/>
              </w:rPr>
            </w:pP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线下</w:t>
            </w:r>
          </w:p>
          <w:p w:rsidR="000267CD" w:rsidRPr="00D25A0C" w:rsidRDefault="000267CD">
            <w:pPr>
              <w:snapToGrid w:val="0"/>
              <w:spacing w:line="400" w:lineRule="exact"/>
              <w:rPr>
                <w:rFonts w:hAnsi="宋体"/>
                <w:kern w:val="2"/>
                <w:sz w:val="21"/>
                <w:szCs w:val="21"/>
              </w:rPr>
            </w:pPr>
            <w:r w:rsidRPr="00D25A0C">
              <w:rPr>
                <w:rFonts w:hAnsi="宋体" w:hint="eastAsia"/>
                <w:kern w:val="2"/>
                <w:sz w:val="21"/>
                <w:szCs w:val="21"/>
                <w:lang w:bidi="ar"/>
              </w:rPr>
              <w:t>□线上线下混合式</w:t>
            </w:r>
          </w:p>
          <w:p w:rsidR="000267CD" w:rsidRPr="00D25A0C" w:rsidRDefault="000267CD">
            <w:pPr>
              <w:snapToGrid w:val="0"/>
              <w:spacing w:line="400" w:lineRule="exact"/>
              <w:rPr>
                <w:rFonts w:hAnsi="宋体"/>
                <w:kern w:val="2"/>
                <w:sz w:val="21"/>
                <w:szCs w:val="21"/>
                <w:lang w:bidi="ar"/>
              </w:rPr>
            </w:pPr>
            <w:r w:rsidRPr="00D25A0C">
              <w:rPr>
                <w:rFonts w:hAnsi="宋体" w:hint="eastAsia"/>
                <w:kern w:val="2"/>
                <w:sz w:val="21"/>
                <w:szCs w:val="21"/>
                <w:lang w:bidi="ar"/>
              </w:rPr>
              <w:t>□社会实践</w:t>
            </w:r>
          </w:p>
          <w:p w:rsidR="000267CD" w:rsidRPr="00D25A0C" w:rsidRDefault="000267CD">
            <w:pPr>
              <w:snapToGrid w:val="0"/>
              <w:spacing w:line="400" w:lineRule="exact"/>
              <w:rPr>
                <w:rFonts w:hAnsi="宋体"/>
                <w:kern w:val="2"/>
                <w:sz w:val="21"/>
                <w:szCs w:val="21"/>
                <w:lang w:bidi="ar"/>
              </w:rPr>
            </w:pPr>
            <w:r w:rsidRPr="00D25A0C">
              <w:rPr>
                <w:rFonts w:hAnsi="宋体" w:hint="eastAsia"/>
                <w:kern w:val="2"/>
                <w:sz w:val="21"/>
                <w:szCs w:val="21"/>
                <w:lang w:bidi="ar"/>
              </w:rPr>
              <w:t>□虚拟仿真实验教学</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考核方式</w:t>
            </w:r>
          </w:p>
        </w:tc>
        <w:tc>
          <w:tcPr>
            <w:tcW w:w="4201" w:type="pct"/>
            <w:gridSpan w:val="7"/>
            <w:vAlign w:val="center"/>
          </w:tcPr>
          <w:p w:rsidR="000267CD" w:rsidRPr="00D25A0C" w:rsidRDefault="000267CD">
            <w:pPr>
              <w:snapToGrid w:val="0"/>
              <w:spacing w:line="400" w:lineRule="exact"/>
              <w:rPr>
                <w:rFonts w:hAnsi="宋体"/>
                <w:kern w:val="2"/>
                <w:sz w:val="21"/>
                <w:szCs w:val="21"/>
              </w:rPr>
            </w:pPr>
            <w:r w:rsidRPr="00D25A0C">
              <w:rPr>
                <w:rFonts w:hAnsi="宋体" w:hint="eastAsia"/>
                <w:kern w:val="2"/>
                <w:sz w:val="21"/>
                <w:szCs w:val="21"/>
                <w:lang w:bidi="ar"/>
              </w:rPr>
              <w:t>□闭卷</w:t>
            </w:r>
            <w:r w:rsidRPr="00D25A0C">
              <w:rPr>
                <w:rFonts w:hAnsi="宋体"/>
                <w:kern w:val="2"/>
                <w:sz w:val="21"/>
                <w:szCs w:val="21"/>
                <w:lang w:bidi="ar"/>
              </w:rPr>
              <w:t xml:space="preserve">  </w:t>
            </w:r>
            <w:r w:rsidRPr="00D25A0C">
              <w:rPr>
                <w:rFonts w:hAnsi="宋体" w:hint="eastAsia"/>
                <w:kern w:val="2"/>
                <w:sz w:val="21"/>
                <w:szCs w:val="21"/>
                <w:lang w:bidi="ar"/>
              </w:rPr>
              <w:t>□开卷</w:t>
            </w:r>
            <w:r w:rsidRPr="00D25A0C">
              <w:rPr>
                <w:rFonts w:hAnsi="宋体"/>
                <w:kern w:val="2"/>
                <w:sz w:val="21"/>
                <w:szCs w:val="21"/>
                <w:lang w:bidi="ar"/>
              </w:rPr>
              <w:t xml:space="preserve">  </w:t>
            </w:r>
            <w:r w:rsidRPr="00D25A0C">
              <w:rPr>
                <w:rFonts w:hAnsi="宋体" w:hint="eastAsia"/>
                <w:kern w:val="2"/>
                <w:sz w:val="21"/>
                <w:szCs w:val="21"/>
                <w:lang w:bidi="ar"/>
              </w:rPr>
              <w:t>□课程论文</w:t>
            </w:r>
            <w:r w:rsidRPr="00D25A0C">
              <w:rPr>
                <w:rFonts w:hAnsi="宋体"/>
                <w:kern w:val="2"/>
                <w:sz w:val="21"/>
                <w:szCs w:val="21"/>
                <w:lang w:bidi="ar"/>
              </w:rPr>
              <w:t xml:space="preserve"> </w:t>
            </w:r>
            <w:r w:rsidR="006C325B" w:rsidRPr="00D25A0C">
              <w:rPr>
                <w:rFonts w:hAnsi="宋体" w:hint="eastAsia"/>
                <w:kern w:val="2"/>
                <w:sz w:val="21"/>
                <w:szCs w:val="21"/>
                <w:lang w:bidi="ar"/>
              </w:rPr>
              <w:sym w:font="Wingdings 2" w:char="F052"/>
            </w:r>
            <w:r w:rsidRPr="00D25A0C">
              <w:rPr>
                <w:rFonts w:hAnsi="宋体" w:hint="eastAsia"/>
                <w:kern w:val="2"/>
                <w:sz w:val="21"/>
                <w:szCs w:val="21"/>
                <w:lang w:bidi="ar"/>
              </w:rPr>
              <w:t>课程作品</w:t>
            </w:r>
            <w:r w:rsidRPr="00D25A0C">
              <w:rPr>
                <w:rFonts w:hAnsi="宋体"/>
                <w:kern w:val="2"/>
                <w:sz w:val="21"/>
                <w:szCs w:val="21"/>
                <w:lang w:bidi="ar"/>
              </w:rPr>
              <w:t xml:space="preserve">  </w:t>
            </w:r>
            <w:r w:rsidRPr="00D25A0C">
              <w:rPr>
                <w:rFonts w:hAnsi="宋体" w:hint="eastAsia"/>
                <w:kern w:val="2"/>
                <w:sz w:val="21"/>
                <w:szCs w:val="21"/>
                <w:lang w:bidi="ar"/>
              </w:rPr>
              <w:t>□汇报展示</w:t>
            </w:r>
            <w:r w:rsidRPr="00D25A0C">
              <w:rPr>
                <w:rFonts w:hAnsi="宋体"/>
                <w:kern w:val="2"/>
                <w:sz w:val="21"/>
                <w:szCs w:val="21"/>
                <w:lang w:bidi="ar"/>
              </w:rPr>
              <w:t xml:space="preserve">  </w:t>
            </w:r>
            <w:r w:rsidR="006C325B" w:rsidRPr="00D25A0C">
              <w:rPr>
                <w:rFonts w:hAnsi="宋体" w:hint="eastAsia"/>
                <w:kern w:val="2"/>
                <w:sz w:val="21"/>
                <w:szCs w:val="21"/>
                <w:lang w:bidi="ar"/>
              </w:rPr>
              <w:sym w:font="Wingdings 2" w:char="F052"/>
            </w:r>
            <w:r w:rsidRPr="00D25A0C">
              <w:rPr>
                <w:rFonts w:hAnsi="宋体" w:hint="eastAsia"/>
                <w:kern w:val="2"/>
                <w:sz w:val="21"/>
                <w:szCs w:val="21"/>
                <w:lang w:bidi="ar"/>
              </w:rPr>
              <w:t>报告</w:t>
            </w:r>
            <w:r w:rsidRPr="00D25A0C">
              <w:rPr>
                <w:rFonts w:hAnsi="宋体"/>
                <w:kern w:val="2"/>
                <w:sz w:val="21"/>
                <w:szCs w:val="21"/>
                <w:lang w:bidi="ar"/>
              </w:rPr>
              <w:t xml:space="preserve">  </w:t>
            </w:r>
          </w:p>
          <w:p w:rsidR="000267CD" w:rsidRPr="00D25A0C" w:rsidRDefault="006C325B">
            <w:pPr>
              <w:snapToGrid w:val="0"/>
              <w:spacing w:line="400" w:lineRule="exact"/>
              <w:rPr>
                <w:rFonts w:ascii="Times New Roman" w:cs="Times New Roman"/>
                <w:kern w:val="2"/>
                <w:sz w:val="21"/>
                <w:szCs w:val="21"/>
              </w:rPr>
            </w:pP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课堂表现</w:t>
            </w:r>
            <w:r w:rsidR="000267CD" w:rsidRPr="00D25A0C">
              <w:rPr>
                <w:rFonts w:hAnsi="宋体"/>
                <w:kern w:val="2"/>
                <w:sz w:val="21"/>
                <w:szCs w:val="21"/>
                <w:lang w:bidi="ar"/>
              </w:rPr>
              <w:t xml:space="preserve">  </w:t>
            </w:r>
            <w:r w:rsidR="000267CD" w:rsidRPr="00D25A0C">
              <w:rPr>
                <w:rFonts w:hAnsi="宋体" w:hint="eastAsia"/>
                <w:kern w:val="2"/>
                <w:sz w:val="21"/>
                <w:szCs w:val="21"/>
                <w:lang w:bidi="ar"/>
              </w:rPr>
              <w:t>□阶段性测试</w:t>
            </w:r>
            <w:r w:rsidR="000267CD" w:rsidRPr="00D25A0C">
              <w:rPr>
                <w:rFonts w:hAnsi="宋体"/>
                <w:kern w:val="2"/>
                <w:sz w:val="21"/>
                <w:szCs w:val="21"/>
                <w:lang w:bidi="ar"/>
              </w:rPr>
              <w:t xml:space="preserve">  </w:t>
            </w: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平时作业</w:t>
            </w:r>
            <w:r w:rsidR="000267CD" w:rsidRPr="00D25A0C">
              <w:rPr>
                <w:rFonts w:hAnsi="宋体"/>
                <w:kern w:val="2"/>
                <w:sz w:val="21"/>
                <w:szCs w:val="21"/>
                <w:lang w:bidi="ar"/>
              </w:rPr>
              <w:t xml:space="preserve">  </w:t>
            </w:r>
            <w:r w:rsidR="000267CD" w:rsidRPr="00D25A0C">
              <w:rPr>
                <w:rFonts w:hAnsi="宋体"/>
                <w:sz w:val="21"/>
                <w:szCs w:val="21"/>
                <w:lang w:bidi="ar"/>
              </w:rPr>
              <w:t xml:space="preserve"> </w:t>
            </w:r>
            <w:r w:rsidR="000267CD" w:rsidRPr="00D25A0C">
              <w:rPr>
                <w:rFonts w:hAnsi="宋体" w:hint="eastAsia"/>
                <w:kern w:val="2"/>
                <w:sz w:val="21"/>
                <w:szCs w:val="21"/>
                <w:lang w:bidi="ar"/>
              </w:rPr>
              <w:t>□</w:t>
            </w:r>
            <w:r w:rsidR="000267CD" w:rsidRPr="00D25A0C">
              <w:rPr>
                <w:rFonts w:hAnsi="宋体" w:hint="eastAsia"/>
                <w:sz w:val="21"/>
                <w:szCs w:val="21"/>
                <w:lang w:bidi="ar"/>
              </w:rPr>
              <w:t>其他</w:t>
            </w:r>
            <w:r w:rsidR="000267CD" w:rsidRPr="00D25A0C">
              <w:rPr>
                <w:rFonts w:hAnsi="宋体"/>
                <w:sz w:val="21"/>
                <w:szCs w:val="21"/>
                <w:lang w:bidi="ar"/>
              </w:rPr>
              <w:t xml:space="preserve"> </w:t>
            </w:r>
            <w:r w:rsidR="000267CD" w:rsidRPr="00D25A0C">
              <w:rPr>
                <w:rFonts w:hAnsi="宋体" w:hint="eastAsia"/>
                <w:sz w:val="21"/>
                <w:szCs w:val="21"/>
                <w:lang w:bidi="ar"/>
              </w:rPr>
              <w:t>（可多选）</w:t>
            </w:r>
          </w:p>
        </w:tc>
      </w:tr>
      <w:tr w:rsidR="000267CD" w:rsidRPr="00D25A0C">
        <w:trPr>
          <w:trHeight w:val="698"/>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开课学院</w:t>
            </w:r>
          </w:p>
        </w:tc>
        <w:tc>
          <w:tcPr>
            <w:tcW w:w="1741" w:type="pct"/>
            <w:gridSpan w:val="2"/>
            <w:vAlign w:val="center"/>
          </w:tcPr>
          <w:p w:rsidR="000267CD" w:rsidRPr="00D25A0C" w:rsidRDefault="00663FFF">
            <w:pPr>
              <w:snapToGrid w:val="0"/>
              <w:spacing w:line="400" w:lineRule="exact"/>
              <w:jc w:val="center"/>
              <w:rPr>
                <w:rFonts w:ascii="Times New Roman" w:cs="Times New Roman"/>
                <w:sz w:val="21"/>
                <w:szCs w:val="21"/>
              </w:rPr>
            </w:pPr>
            <w:r w:rsidRPr="00D25A0C">
              <w:rPr>
                <w:rFonts w:ascii="Times New Roman" w:cs="Times New Roman" w:hint="eastAsia"/>
                <w:sz w:val="21"/>
                <w:szCs w:val="21"/>
              </w:rPr>
              <w:t>大数据与智能工程</w:t>
            </w:r>
          </w:p>
        </w:tc>
        <w:tc>
          <w:tcPr>
            <w:tcW w:w="669" w:type="pct"/>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开课</w:t>
            </w:r>
          </w:p>
          <w:p w:rsidR="000267CD" w:rsidRPr="00D25A0C" w:rsidRDefault="000267CD">
            <w:pPr>
              <w:snapToGrid w:val="0"/>
              <w:spacing w:line="400" w:lineRule="exact"/>
              <w:jc w:val="both"/>
              <w:rPr>
                <w:rFonts w:ascii="Times New Roman" w:cs="Times New Roman"/>
                <w:b/>
                <w:kern w:val="2"/>
                <w:sz w:val="21"/>
                <w:szCs w:val="21"/>
              </w:rPr>
            </w:pPr>
            <w:r w:rsidRPr="00D25A0C">
              <w:rPr>
                <w:rFonts w:ascii="Times New Roman" w:cs="Times New Roman" w:hint="eastAsia"/>
                <w:b/>
                <w:kern w:val="2"/>
                <w:sz w:val="21"/>
                <w:szCs w:val="21"/>
                <w:lang w:bidi="ar"/>
              </w:rPr>
              <w:t>系</w:t>
            </w:r>
            <w:r w:rsidRPr="00D25A0C">
              <w:rPr>
                <w:rFonts w:ascii="Times New Roman" w:cs="Times New Roman"/>
                <w:b/>
                <w:kern w:val="2"/>
                <w:sz w:val="21"/>
                <w:szCs w:val="21"/>
                <w:lang w:bidi="ar"/>
              </w:rPr>
              <w:t>(</w:t>
            </w:r>
            <w:r w:rsidRPr="00D25A0C">
              <w:rPr>
                <w:rFonts w:ascii="Times New Roman" w:cs="Times New Roman" w:hint="eastAsia"/>
                <w:b/>
                <w:kern w:val="2"/>
                <w:sz w:val="21"/>
                <w:szCs w:val="21"/>
                <w:lang w:bidi="ar"/>
              </w:rPr>
              <w:t>教研室</w:t>
            </w:r>
            <w:r w:rsidRPr="00D25A0C">
              <w:rPr>
                <w:rFonts w:ascii="Times New Roman" w:cs="Times New Roman"/>
                <w:b/>
                <w:kern w:val="2"/>
                <w:sz w:val="21"/>
                <w:szCs w:val="21"/>
                <w:lang w:bidi="ar"/>
              </w:rPr>
              <w:t>)</w:t>
            </w:r>
          </w:p>
        </w:tc>
        <w:tc>
          <w:tcPr>
            <w:tcW w:w="1790" w:type="pct"/>
            <w:gridSpan w:val="4"/>
            <w:vAlign w:val="center"/>
          </w:tcPr>
          <w:p w:rsidR="000267CD" w:rsidRPr="00D25A0C" w:rsidRDefault="00663FFF">
            <w:pPr>
              <w:snapToGrid w:val="0"/>
              <w:spacing w:line="400" w:lineRule="exact"/>
              <w:jc w:val="center"/>
              <w:rPr>
                <w:rFonts w:ascii="Times New Roman" w:cs="Times New Roman"/>
                <w:sz w:val="21"/>
                <w:szCs w:val="21"/>
              </w:rPr>
            </w:pPr>
            <w:r w:rsidRPr="00D25A0C">
              <w:rPr>
                <w:rFonts w:ascii="Times New Roman" w:cs="Times New Roman" w:hint="eastAsia"/>
                <w:sz w:val="21"/>
                <w:szCs w:val="21"/>
              </w:rPr>
              <w:t>数据科学与大数据技术</w:t>
            </w:r>
          </w:p>
        </w:tc>
      </w:tr>
      <w:tr w:rsidR="000267CD" w:rsidRPr="00D25A0C">
        <w:trPr>
          <w:trHeight w:val="559"/>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面向专业</w:t>
            </w:r>
          </w:p>
        </w:tc>
        <w:tc>
          <w:tcPr>
            <w:tcW w:w="1741" w:type="pct"/>
            <w:gridSpan w:val="2"/>
            <w:vAlign w:val="center"/>
          </w:tcPr>
          <w:p w:rsidR="000267CD" w:rsidRPr="00D25A0C" w:rsidRDefault="00663FFF">
            <w:pPr>
              <w:snapToGrid w:val="0"/>
              <w:spacing w:line="400" w:lineRule="exact"/>
              <w:jc w:val="center"/>
              <w:rPr>
                <w:rFonts w:ascii="Times New Roman" w:cs="Times New Roman"/>
                <w:sz w:val="21"/>
                <w:szCs w:val="21"/>
              </w:rPr>
            </w:pPr>
            <w:r w:rsidRPr="00D25A0C">
              <w:rPr>
                <w:rFonts w:ascii="Times New Roman" w:cs="Times New Roman" w:hint="eastAsia"/>
                <w:sz w:val="21"/>
                <w:szCs w:val="21"/>
              </w:rPr>
              <w:t>数据科学与大数据技术</w:t>
            </w:r>
          </w:p>
        </w:tc>
        <w:tc>
          <w:tcPr>
            <w:tcW w:w="669"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开课学期</w:t>
            </w:r>
          </w:p>
        </w:tc>
        <w:tc>
          <w:tcPr>
            <w:tcW w:w="1790" w:type="pct"/>
            <w:gridSpan w:val="4"/>
            <w:vAlign w:val="center"/>
          </w:tcPr>
          <w:p w:rsidR="000267CD" w:rsidRPr="00D25A0C" w:rsidRDefault="000267CD">
            <w:pPr>
              <w:snapToGrid w:val="0"/>
              <w:spacing w:line="400" w:lineRule="exact"/>
              <w:jc w:val="center"/>
              <w:rPr>
                <w:rFonts w:ascii="Times New Roman" w:cs="Times New Roman"/>
                <w:sz w:val="21"/>
                <w:szCs w:val="21"/>
              </w:rPr>
            </w:pPr>
            <w:r w:rsidRPr="00D25A0C">
              <w:rPr>
                <w:rFonts w:ascii="Times New Roman" w:cs="Times New Roman" w:hint="eastAsia"/>
                <w:sz w:val="21"/>
                <w:szCs w:val="21"/>
              </w:rPr>
              <w:t>第</w:t>
            </w:r>
            <w:r w:rsidR="00663FFF" w:rsidRPr="00D25A0C">
              <w:rPr>
                <w:rFonts w:ascii="Times New Roman" w:cs="Times New Roman" w:hint="eastAsia"/>
                <w:sz w:val="21"/>
                <w:szCs w:val="21"/>
              </w:rPr>
              <w:t>3</w:t>
            </w:r>
            <w:r w:rsidRPr="00D25A0C">
              <w:rPr>
                <w:rFonts w:ascii="Times New Roman" w:cs="Times New Roman" w:hint="eastAsia"/>
                <w:sz w:val="21"/>
                <w:szCs w:val="21"/>
              </w:rPr>
              <w:t>学期</w:t>
            </w:r>
          </w:p>
        </w:tc>
      </w:tr>
      <w:tr w:rsidR="000267CD" w:rsidRPr="00D25A0C">
        <w:trPr>
          <w:trHeight w:val="337"/>
        </w:trPr>
        <w:tc>
          <w:tcPr>
            <w:tcW w:w="798" w:type="pct"/>
            <w:vAlign w:val="center"/>
          </w:tcPr>
          <w:p w:rsidR="000267CD" w:rsidRPr="00D25A0C" w:rsidRDefault="000267CD">
            <w:pPr>
              <w:snapToGrid w:val="0"/>
              <w:spacing w:line="400" w:lineRule="exact"/>
              <w:jc w:val="center"/>
              <w:rPr>
                <w:rFonts w:ascii="Times New Roman" w:cs="Times New Roman"/>
                <w:kern w:val="2"/>
                <w:sz w:val="21"/>
                <w:szCs w:val="21"/>
              </w:rPr>
            </w:pPr>
            <w:r w:rsidRPr="00D25A0C">
              <w:rPr>
                <w:rFonts w:ascii="Times New Roman" w:cs="Times New Roman" w:hint="eastAsia"/>
                <w:b/>
                <w:kern w:val="2"/>
                <w:sz w:val="21"/>
                <w:szCs w:val="21"/>
                <w:lang w:bidi="ar"/>
              </w:rPr>
              <w:t>课程负责人</w:t>
            </w:r>
          </w:p>
        </w:tc>
        <w:tc>
          <w:tcPr>
            <w:tcW w:w="1741" w:type="pct"/>
            <w:gridSpan w:val="2"/>
            <w:vAlign w:val="center"/>
          </w:tcPr>
          <w:p w:rsidR="000267CD" w:rsidRPr="00D25A0C" w:rsidRDefault="008F2566">
            <w:pPr>
              <w:snapToGrid w:val="0"/>
              <w:spacing w:line="400" w:lineRule="exact"/>
              <w:jc w:val="center"/>
              <w:rPr>
                <w:rFonts w:ascii="Times New Roman" w:cs="Times New Roman"/>
                <w:sz w:val="21"/>
                <w:szCs w:val="21"/>
              </w:rPr>
            </w:pPr>
            <w:r w:rsidRPr="00D25A0C">
              <w:rPr>
                <w:rFonts w:ascii="Times New Roman" w:cs="Times New Roman" w:hint="eastAsia"/>
                <w:sz w:val="21"/>
                <w:szCs w:val="21"/>
              </w:rPr>
              <w:t>黄金龙</w:t>
            </w:r>
          </w:p>
        </w:tc>
        <w:tc>
          <w:tcPr>
            <w:tcW w:w="669" w:type="pct"/>
            <w:vAlign w:val="center"/>
          </w:tcPr>
          <w:p w:rsidR="000267CD" w:rsidRPr="00D25A0C" w:rsidRDefault="000267CD">
            <w:pPr>
              <w:snapToGrid w:val="0"/>
              <w:spacing w:line="400" w:lineRule="exact"/>
              <w:jc w:val="center"/>
              <w:rPr>
                <w:rFonts w:ascii="Times New Roman" w:cs="Times New Roman"/>
                <w:kern w:val="2"/>
                <w:sz w:val="21"/>
                <w:szCs w:val="21"/>
              </w:rPr>
            </w:pPr>
            <w:r w:rsidRPr="00D25A0C">
              <w:rPr>
                <w:rFonts w:ascii="Times New Roman" w:cs="Times New Roman" w:hint="eastAsia"/>
                <w:b/>
                <w:kern w:val="2"/>
                <w:sz w:val="21"/>
                <w:szCs w:val="21"/>
                <w:lang w:bidi="ar"/>
              </w:rPr>
              <w:t>审核人</w:t>
            </w:r>
          </w:p>
        </w:tc>
        <w:tc>
          <w:tcPr>
            <w:tcW w:w="1790" w:type="pct"/>
            <w:gridSpan w:val="4"/>
            <w:vAlign w:val="center"/>
          </w:tcPr>
          <w:p w:rsidR="000267CD" w:rsidRPr="00D25A0C" w:rsidRDefault="008F2566">
            <w:pPr>
              <w:snapToGrid w:val="0"/>
              <w:spacing w:line="400" w:lineRule="exact"/>
              <w:jc w:val="center"/>
              <w:rPr>
                <w:rFonts w:ascii="Times New Roman" w:cs="Times New Roman"/>
                <w:sz w:val="21"/>
                <w:szCs w:val="21"/>
              </w:rPr>
            </w:pPr>
            <w:proofErr w:type="gramStart"/>
            <w:r w:rsidRPr="00D25A0C">
              <w:rPr>
                <w:rFonts w:ascii="Times New Roman" w:cs="Times New Roman" w:hint="eastAsia"/>
                <w:sz w:val="21"/>
                <w:szCs w:val="21"/>
              </w:rPr>
              <w:t>段江丽</w:t>
            </w:r>
            <w:proofErr w:type="gramEnd"/>
          </w:p>
        </w:tc>
      </w:tr>
      <w:tr w:rsidR="000267CD" w:rsidRPr="00D25A0C">
        <w:trPr>
          <w:trHeight w:val="499"/>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先修课程</w:t>
            </w:r>
          </w:p>
        </w:tc>
        <w:tc>
          <w:tcPr>
            <w:tcW w:w="4201" w:type="pct"/>
            <w:gridSpan w:val="7"/>
            <w:vAlign w:val="center"/>
          </w:tcPr>
          <w:p w:rsidR="000267CD" w:rsidRPr="00D25A0C" w:rsidRDefault="008F2566">
            <w:pPr>
              <w:snapToGrid w:val="0"/>
              <w:spacing w:line="400" w:lineRule="exact"/>
              <w:rPr>
                <w:rFonts w:ascii="Times New Roman" w:cs="Times New Roman"/>
                <w:kern w:val="2"/>
                <w:sz w:val="21"/>
                <w:szCs w:val="21"/>
              </w:rPr>
            </w:pPr>
            <w:r w:rsidRPr="00D25A0C">
              <w:rPr>
                <w:rFonts w:ascii="Times New Roman" w:cs="Times New Roman" w:hint="eastAsia"/>
                <w:kern w:val="2"/>
                <w:sz w:val="21"/>
                <w:szCs w:val="21"/>
              </w:rPr>
              <w:t>Python</w:t>
            </w:r>
            <w:r w:rsidRPr="00D25A0C">
              <w:rPr>
                <w:rFonts w:ascii="Times New Roman" w:cs="Times New Roman" w:hint="eastAsia"/>
                <w:kern w:val="2"/>
                <w:sz w:val="21"/>
                <w:szCs w:val="21"/>
              </w:rPr>
              <w:t>程序设计</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后续课程</w:t>
            </w:r>
          </w:p>
        </w:tc>
        <w:tc>
          <w:tcPr>
            <w:tcW w:w="4201" w:type="pct"/>
            <w:gridSpan w:val="7"/>
            <w:vAlign w:val="center"/>
          </w:tcPr>
          <w:p w:rsidR="000267CD" w:rsidRPr="00D25A0C" w:rsidRDefault="008F2566">
            <w:pPr>
              <w:snapToGrid w:val="0"/>
              <w:spacing w:line="400" w:lineRule="exact"/>
              <w:rPr>
                <w:rFonts w:ascii="Times New Roman" w:cs="Times New Roman"/>
                <w:kern w:val="2"/>
                <w:sz w:val="21"/>
                <w:szCs w:val="21"/>
              </w:rPr>
            </w:pPr>
            <w:r w:rsidRPr="00D25A0C">
              <w:rPr>
                <w:rFonts w:ascii="Times New Roman" w:cs="Times New Roman" w:hint="eastAsia"/>
                <w:kern w:val="2"/>
                <w:sz w:val="21"/>
                <w:szCs w:val="21"/>
              </w:rPr>
              <w:t>无</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选用教材</w:t>
            </w:r>
          </w:p>
        </w:tc>
        <w:tc>
          <w:tcPr>
            <w:tcW w:w="4201" w:type="pct"/>
            <w:gridSpan w:val="7"/>
            <w:vAlign w:val="center"/>
          </w:tcPr>
          <w:p w:rsidR="000267CD" w:rsidRPr="00D25A0C" w:rsidRDefault="008F2566">
            <w:pPr>
              <w:snapToGrid w:val="0"/>
              <w:spacing w:line="400" w:lineRule="exact"/>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w:hAnsi="Times" w:cs="Times" w:hint="eastAsia"/>
              </w:rPr>
              <w:t xml:space="preserve"> </w:t>
            </w:r>
            <w:r w:rsidRPr="00D25A0C">
              <w:rPr>
                <w:rFonts w:ascii="Times" w:hAnsi="Times" w:cs="Times" w:hint="eastAsia"/>
              </w:rPr>
              <w:t>朱晓姝、许桂秋</w:t>
            </w:r>
            <w:r w:rsidRPr="00D25A0C">
              <w:rPr>
                <w:rFonts w:ascii="Times" w:hAnsi="Times" w:cs="Times" w:hint="eastAsia"/>
              </w:rPr>
              <w:t xml:space="preserve">. </w:t>
            </w:r>
            <w:r w:rsidRPr="00D25A0C">
              <w:rPr>
                <w:rFonts w:ascii="Times" w:hAnsi="Times" w:cs="Times" w:hint="eastAsia"/>
              </w:rPr>
              <w:t>大数据预处理</w:t>
            </w:r>
            <w:r w:rsidRPr="00D25A0C">
              <w:rPr>
                <w:rFonts w:ascii="Times" w:hAnsi="Times" w:cs="Times"/>
              </w:rPr>
              <w:t xml:space="preserve">. </w:t>
            </w:r>
            <w:r w:rsidRPr="00D25A0C">
              <w:rPr>
                <w:rFonts w:ascii="Times" w:hAnsi="Times" w:cs="Times" w:hint="eastAsia"/>
              </w:rPr>
              <w:t>人民邮电出版社</w:t>
            </w:r>
            <w:r w:rsidRPr="00D25A0C">
              <w:rPr>
                <w:rFonts w:ascii="Times" w:hAnsi="Times" w:cs="Times"/>
              </w:rPr>
              <w:t>, 2019.</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参考书目</w:t>
            </w:r>
          </w:p>
        </w:tc>
        <w:tc>
          <w:tcPr>
            <w:tcW w:w="4201" w:type="pct"/>
            <w:gridSpan w:val="7"/>
            <w:vAlign w:val="center"/>
          </w:tcPr>
          <w:p w:rsidR="000267CD" w:rsidRPr="00D25A0C" w:rsidRDefault="000267CD" w:rsidP="008F2566">
            <w:pPr>
              <w:snapToGrid w:val="0"/>
              <w:spacing w:line="400" w:lineRule="exact"/>
              <w:rPr>
                <w:rFonts w:ascii="Times New Roman" w:cs="Times New Roman"/>
                <w:sz w:val="21"/>
                <w:szCs w:val="21"/>
              </w:rPr>
            </w:pPr>
            <w:r w:rsidRPr="00D25A0C">
              <w:rPr>
                <w:rFonts w:ascii="Times" w:hAnsi="Times" w:cs="Times"/>
              </w:rPr>
              <w:t xml:space="preserve">1. </w:t>
            </w:r>
            <w:hyperlink r:id="rId7" w:tgtFrame="_blank" w:history="1">
              <w:r w:rsidR="008F2566" w:rsidRPr="00D25A0C">
                <w:rPr>
                  <w:rFonts w:ascii="Times" w:hAnsi="Times" w:cs="Times" w:hint="eastAsia"/>
                </w:rPr>
                <w:t>Matt Casters</w:t>
              </w:r>
            </w:hyperlink>
            <w:r w:rsidR="008F2566" w:rsidRPr="00D25A0C">
              <w:rPr>
                <w:rFonts w:ascii="Times" w:hAnsi="Times" w:cs="Times" w:hint="eastAsia"/>
              </w:rPr>
              <w:t>（</w:t>
            </w:r>
            <w:hyperlink r:id="rId8" w:tgtFrame="_blank" w:history="1">
              <w:r w:rsidR="008F2566" w:rsidRPr="00D25A0C">
                <w:rPr>
                  <w:rFonts w:ascii="Times" w:hAnsi="Times" w:cs="Times" w:hint="eastAsia"/>
                </w:rPr>
                <w:t>马特·卡斯特</w:t>
              </w:r>
            </w:hyperlink>
            <w:r w:rsidR="008F2566" w:rsidRPr="00D25A0C">
              <w:rPr>
                <w:rFonts w:ascii="Times" w:hAnsi="Times" w:cs="Times" w:hint="eastAsia"/>
              </w:rPr>
              <w:t>），</w:t>
            </w:r>
            <w:hyperlink r:id="rId9" w:tgtFrame="_blank" w:history="1">
              <w:r w:rsidR="008F2566" w:rsidRPr="00D25A0C">
                <w:rPr>
                  <w:rFonts w:ascii="Times" w:hAnsi="Times" w:cs="Times" w:hint="eastAsia"/>
                </w:rPr>
                <w:t>Roland Bouman</w:t>
              </w:r>
            </w:hyperlink>
            <w:r w:rsidR="008F2566" w:rsidRPr="00D25A0C">
              <w:rPr>
                <w:rFonts w:ascii="Times" w:hAnsi="Times" w:cs="Times" w:hint="eastAsia"/>
              </w:rPr>
              <w:t>（</w:t>
            </w:r>
            <w:hyperlink r:id="rId10" w:tgtFrame="_blank" w:history="1">
              <w:r w:rsidR="008F2566" w:rsidRPr="00D25A0C">
                <w:rPr>
                  <w:rFonts w:ascii="Times" w:hAnsi="Times" w:cs="Times" w:hint="eastAsia"/>
                </w:rPr>
                <w:t>罗兰·布曼</w:t>
              </w:r>
            </w:hyperlink>
            <w:r w:rsidR="008F2566" w:rsidRPr="00D25A0C">
              <w:rPr>
                <w:rFonts w:ascii="Times" w:hAnsi="Times" w:cs="Times" w:hint="eastAsia"/>
              </w:rPr>
              <w:t>），</w:t>
            </w:r>
            <w:hyperlink r:id="rId11" w:tgtFrame="_blank" w:history="1">
              <w:r w:rsidR="008F2566" w:rsidRPr="00D25A0C">
                <w:rPr>
                  <w:rFonts w:ascii="Times" w:hAnsi="Times" w:cs="Times" w:hint="eastAsia"/>
                </w:rPr>
                <w:t>Jos van Dongen</w:t>
              </w:r>
            </w:hyperlink>
            <w:r w:rsidR="008F2566" w:rsidRPr="00D25A0C">
              <w:rPr>
                <w:rFonts w:ascii="Times" w:hAnsi="Times" w:cs="Times" w:hint="eastAsia"/>
              </w:rPr>
              <w:t>（</w:t>
            </w:r>
            <w:hyperlink r:id="rId12" w:tgtFrame="_blank" w:history="1">
              <w:r w:rsidR="008F2566" w:rsidRPr="00D25A0C">
                <w:rPr>
                  <w:rFonts w:ascii="Times" w:hAnsi="Times" w:cs="Times" w:hint="eastAsia"/>
                </w:rPr>
                <w:t>乔斯·凡·东恩</w:t>
              </w:r>
            </w:hyperlink>
            <w:r w:rsidR="008F2566" w:rsidRPr="00D25A0C">
              <w:rPr>
                <w:rFonts w:ascii="Times" w:hAnsi="Times" w:cs="Times" w:hint="eastAsia"/>
              </w:rPr>
              <w:t>）</w:t>
            </w:r>
            <w:r w:rsidR="008F2566" w:rsidRPr="00D25A0C">
              <w:rPr>
                <w:rFonts w:ascii="Times" w:hAnsi="Times" w:cs="Times" w:hint="eastAsia"/>
              </w:rPr>
              <w:t>.</w:t>
            </w:r>
            <w:r w:rsidR="008F2566" w:rsidRPr="00D25A0C">
              <w:rPr>
                <w:rFonts w:ascii="Times" w:hAnsi="Times" w:cs="Times"/>
              </w:rPr>
              <w:t xml:space="preserve"> </w:t>
            </w:r>
            <w:r w:rsidR="008F2566" w:rsidRPr="00D25A0C">
              <w:rPr>
                <w:rFonts w:ascii="Times" w:hAnsi="Times" w:cs="Times" w:hint="eastAsia"/>
              </w:rPr>
              <w:t>Pentaho Kettle</w:t>
            </w:r>
            <w:r w:rsidR="008F2566" w:rsidRPr="00D25A0C">
              <w:rPr>
                <w:rFonts w:ascii="Times" w:hAnsi="Times" w:cs="Times" w:hint="eastAsia"/>
              </w:rPr>
              <w:t>解决方案：使用</w:t>
            </w:r>
            <w:r w:rsidR="008F2566" w:rsidRPr="00D25A0C">
              <w:rPr>
                <w:rFonts w:ascii="Times" w:hAnsi="Times" w:cs="Times" w:hint="eastAsia"/>
              </w:rPr>
              <w:t>PDI</w:t>
            </w:r>
            <w:r w:rsidR="008F2566" w:rsidRPr="00D25A0C">
              <w:rPr>
                <w:rFonts w:ascii="Times" w:hAnsi="Times" w:cs="Times" w:hint="eastAsia"/>
              </w:rPr>
              <w:t>构建开源</w:t>
            </w:r>
            <w:r w:rsidR="008F2566" w:rsidRPr="00D25A0C">
              <w:rPr>
                <w:rFonts w:ascii="Times" w:hAnsi="Times" w:cs="Times" w:hint="eastAsia"/>
              </w:rPr>
              <w:t>ETL</w:t>
            </w:r>
            <w:r w:rsidR="008F2566" w:rsidRPr="00D25A0C">
              <w:rPr>
                <w:rFonts w:ascii="Times" w:hAnsi="Times" w:cs="Times" w:hint="eastAsia"/>
              </w:rPr>
              <w:t>解决方案</w:t>
            </w:r>
            <w:r w:rsidR="008F2566" w:rsidRPr="00D25A0C">
              <w:rPr>
                <w:rFonts w:ascii="Times" w:hAnsi="Times" w:cs="Times" w:hint="eastAsia"/>
              </w:rPr>
              <w:t>.</w:t>
            </w:r>
            <w:r w:rsidR="008F2566" w:rsidRPr="00D25A0C">
              <w:rPr>
                <w:rFonts w:ascii="Times" w:hAnsi="Times" w:cs="Times"/>
              </w:rPr>
              <w:t xml:space="preserve"> </w:t>
            </w:r>
            <w:hyperlink r:id="rId13" w:tgtFrame="_blank" w:tooltip="电子工业出版社" w:history="1">
              <w:r w:rsidR="008F2566" w:rsidRPr="00D25A0C">
                <w:rPr>
                  <w:rFonts w:ascii="Times" w:hAnsi="Times" w:cs="Times" w:hint="eastAsia"/>
                </w:rPr>
                <w:t>电子工业出版社</w:t>
              </w:r>
            </w:hyperlink>
            <w:r w:rsidR="008F2566" w:rsidRPr="00D25A0C">
              <w:rPr>
                <w:rFonts w:ascii="Times" w:hAnsi="Times" w:cs="Times" w:hint="eastAsia"/>
              </w:rPr>
              <w:t>，</w:t>
            </w:r>
            <w:r w:rsidR="008F2566" w:rsidRPr="00D25A0C">
              <w:rPr>
                <w:rFonts w:ascii="Times" w:hAnsi="Times" w:cs="Times" w:hint="eastAsia"/>
              </w:rPr>
              <w:t>2014</w:t>
            </w:r>
            <w:r w:rsidR="008F2566" w:rsidRPr="00D25A0C">
              <w:rPr>
                <w:rFonts w:ascii="Times" w:hAnsi="Times" w:cs="Times"/>
              </w:rPr>
              <w:t>.</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课程资源</w:t>
            </w:r>
          </w:p>
        </w:tc>
        <w:tc>
          <w:tcPr>
            <w:tcW w:w="4201" w:type="pct"/>
            <w:gridSpan w:val="7"/>
            <w:vAlign w:val="center"/>
          </w:tcPr>
          <w:p w:rsidR="008F2566" w:rsidRPr="00D25A0C" w:rsidRDefault="008F2566" w:rsidP="008F2566">
            <w:pPr>
              <w:snapToGrid w:val="0"/>
              <w:spacing w:line="400" w:lineRule="exact"/>
              <w:rPr>
                <w:szCs w:val="21"/>
              </w:rPr>
            </w:pPr>
            <w:r w:rsidRPr="00D25A0C">
              <w:rPr>
                <w:rFonts w:hint="eastAsia"/>
                <w:szCs w:val="21"/>
              </w:rPr>
              <w:t>1</w:t>
            </w:r>
            <w:r w:rsidRPr="00D25A0C">
              <w:rPr>
                <w:szCs w:val="21"/>
              </w:rPr>
              <w:t>.</w:t>
            </w:r>
            <w:r w:rsidRPr="00D25A0C">
              <w:rPr>
                <w:rFonts w:hint="eastAsia"/>
                <w:szCs w:val="21"/>
              </w:rPr>
              <w:t>数据获取与预处理</w:t>
            </w:r>
            <w:r w:rsidRPr="00D25A0C">
              <w:rPr>
                <w:szCs w:val="21"/>
              </w:rPr>
              <w:t xml:space="preserve">. </w:t>
            </w:r>
            <w:proofErr w:type="gramStart"/>
            <w:r w:rsidRPr="00D25A0C">
              <w:rPr>
                <w:rFonts w:hint="eastAsia"/>
                <w:szCs w:val="21"/>
              </w:rPr>
              <w:t>网易云课堂</w:t>
            </w:r>
            <w:proofErr w:type="gramEnd"/>
            <w:r w:rsidRPr="00D25A0C">
              <w:rPr>
                <w:szCs w:val="21"/>
              </w:rPr>
              <w:t>.</w:t>
            </w:r>
          </w:p>
          <w:p w:rsidR="000267CD" w:rsidRPr="00D25A0C" w:rsidRDefault="004064F9">
            <w:pPr>
              <w:snapToGrid w:val="0"/>
              <w:spacing w:line="400" w:lineRule="exact"/>
            </w:pPr>
            <w:hyperlink r:id="rId14" w:anchor="/info" w:history="1">
              <w:r w:rsidR="008F2566" w:rsidRPr="00D25A0C">
                <w:rPr>
                  <w:rStyle w:val="af1"/>
                  <w:color w:val="auto"/>
                </w:rPr>
                <w:t>https://mooc.study.163.com/course/2001353005?tid=2001578010#/info</w:t>
              </w:r>
            </w:hyperlink>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kern w:val="2"/>
                <w:sz w:val="21"/>
                <w:szCs w:val="21"/>
              </w:rPr>
            </w:pPr>
            <w:r w:rsidRPr="00D25A0C">
              <w:rPr>
                <w:rFonts w:ascii="Times New Roman" w:cs="Times New Roman" w:hint="eastAsia"/>
                <w:b/>
                <w:kern w:val="2"/>
                <w:sz w:val="21"/>
                <w:szCs w:val="21"/>
                <w:lang w:bidi="ar"/>
              </w:rPr>
              <w:t>课程简介</w:t>
            </w:r>
          </w:p>
        </w:tc>
        <w:tc>
          <w:tcPr>
            <w:tcW w:w="4201" w:type="pct"/>
            <w:gridSpan w:val="7"/>
            <w:vAlign w:val="center"/>
          </w:tcPr>
          <w:p w:rsidR="000267CD" w:rsidRPr="00D25A0C" w:rsidRDefault="000127A7">
            <w:pPr>
              <w:snapToGrid w:val="0"/>
              <w:spacing w:line="400" w:lineRule="exact"/>
              <w:rPr>
                <w:rFonts w:ascii="Times New Roman" w:cs="Times New Roman"/>
                <w:sz w:val="21"/>
                <w:szCs w:val="21"/>
              </w:rPr>
            </w:pPr>
            <w:r w:rsidRPr="00D25A0C">
              <w:rPr>
                <w:rFonts w:ascii="Times New Roman" w:cs="Times New Roman" w:hint="eastAsia"/>
                <w:sz w:val="21"/>
                <w:szCs w:val="21"/>
              </w:rPr>
              <w:t>数据采集与预处理是</w:t>
            </w:r>
            <w:r w:rsidR="00C2347A" w:rsidRPr="00D25A0C">
              <w:rPr>
                <w:rFonts w:ascii="Times New Roman" w:cs="Times New Roman" w:hint="eastAsia"/>
                <w:sz w:val="21"/>
                <w:szCs w:val="21"/>
              </w:rPr>
              <w:t>数据科学与大数据技术专业的必修核心课程，旨在让学生</w:t>
            </w:r>
            <w:r w:rsidR="00C2347A" w:rsidRPr="00D25A0C">
              <w:rPr>
                <w:rFonts w:ascii="Times New Roman" w:cs="Times New Roman"/>
                <w:sz w:val="21"/>
                <w:szCs w:val="21"/>
              </w:rPr>
              <w:t xml:space="preserve"> </w:t>
            </w:r>
            <w:r w:rsidR="00C2347A" w:rsidRPr="00D25A0C">
              <w:rPr>
                <w:rFonts w:ascii="Times New Roman" w:cs="Times New Roman" w:hint="eastAsia"/>
                <w:sz w:val="21"/>
                <w:szCs w:val="21"/>
              </w:rPr>
              <w:t>主流的数据采集技术和大数据预处理方法和工具，具备采集大数据并对其进行预处理的能力。课程内容包括正则表达式、网络爬虫、数据预处理背景及其意义、数据预处理理论方法、数据预处理工具（</w:t>
            </w:r>
            <w:r w:rsidR="00C2347A" w:rsidRPr="00D25A0C">
              <w:rPr>
                <w:rFonts w:ascii="Times New Roman" w:cs="Times New Roman" w:hint="eastAsia"/>
                <w:sz w:val="21"/>
                <w:szCs w:val="21"/>
              </w:rPr>
              <w:t>Kettle</w:t>
            </w:r>
            <w:r w:rsidR="00C2347A" w:rsidRPr="00D25A0C">
              <w:rPr>
                <w:rFonts w:ascii="Times New Roman" w:cs="Times New Roman" w:hint="eastAsia"/>
                <w:sz w:val="21"/>
                <w:szCs w:val="21"/>
              </w:rPr>
              <w:t>）、</w:t>
            </w:r>
            <w:r w:rsidR="00C2347A" w:rsidRPr="00D25A0C">
              <w:rPr>
                <w:rFonts w:ascii="Times New Roman" w:cs="Times New Roman" w:hint="eastAsia"/>
                <w:sz w:val="21"/>
                <w:szCs w:val="21"/>
              </w:rPr>
              <w:t>Kettle</w:t>
            </w:r>
            <w:r w:rsidR="00C2347A" w:rsidRPr="00D25A0C">
              <w:rPr>
                <w:rFonts w:ascii="Times New Roman" w:cs="Times New Roman" w:hint="eastAsia"/>
                <w:sz w:val="21"/>
                <w:szCs w:val="21"/>
              </w:rPr>
              <w:t>的使用等。</w:t>
            </w:r>
          </w:p>
        </w:tc>
      </w:tr>
    </w:tbl>
    <w:p w:rsidR="000267CD" w:rsidRPr="00D25A0C" w:rsidRDefault="000267CD">
      <w:pPr>
        <w:spacing w:line="360" w:lineRule="auto"/>
        <w:rPr>
          <w:rFonts w:ascii="Times New Roman" w:eastAsia="明黑等宽" w:cs="Times New Roman"/>
          <w:b/>
          <w:sz w:val="28"/>
          <w:szCs w:val="28"/>
        </w:rPr>
      </w:pPr>
    </w:p>
    <w:p w:rsidR="000267CD" w:rsidRPr="00D25A0C" w:rsidRDefault="000267CD">
      <w:pPr>
        <w:snapToGrid w:val="0"/>
        <w:spacing w:line="360" w:lineRule="auto"/>
        <w:rPr>
          <w:rFonts w:ascii="Times New Roman" w:eastAsia="黑体" w:cs="Times New Roman"/>
          <w:b/>
          <w:sz w:val="28"/>
          <w:szCs w:val="28"/>
        </w:rPr>
      </w:pPr>
    </w:p>
    <w:p w:rsidR="000267CD" w:rsidRPr="00D25A0C" w:rsidRDefault="000267CD">
      <w:pPr>
        <w:snapToGrid w:val="0"/>
        <w:spacing w:line="360" w:lineRule="auto"/>
        <w:rPr>
          <w:rFonts w:ascii="Times New Roman" w:eastAsia="黑体" w:cs="Times New Roman"/>
          <w:b/>
          <w:sz w:val="28"/>
          <w:szCs w:val="28"/>
        </w:rPr>
      </w:pPr>
    </w:p>
    <w:p w:rsidR="000267CD" w:rsidRPr="00D25A0C" w:rsidRDefault="000267CD">
      <w:pPr>
        <w:snapToGrid w:val="0"/>
        <w:spacing w:line="360" w:lineRule="auto"/>
        <w:rPr>
          <w:rFonts w:ascii="Times New Roman" w:cs="Times New Roman"/>
          <w:b/>
          <w:sz w:val="21"/>
          <w:szCs w:val="21"/>
        </w:rPr>
      </w:pPr>
      <w:r w:rsidRPr="00D25A0C">
        <w:rPr>
          <w:rFonts w:ascii="Times New Roman" w:eastAsia="黑体" w:cs="Times New Roman" w:hint="eastAsia"/>
          <w:b/>
          <w:sz w:val="28"/>
          <w:szCs w:val="28"/>
        </w:rPr>
        <w:t>二、课程目标</w:t>
      </w:r>
    </w:p>
    <w:p w:rsidR="000267CD" w:rsidRPr="00D25A0C" w:rsidRDefault="000267CD">
      <w:pPr>
        <w:pStyle w:val="af0"/>
        <w:spacing w:line="320" w:lineRule="exact"/>
        <w:ind w:left="420" w:firstLine="0"/>
        <w:jc w:val="center"/>
        <w:rPr>
          <w:rFonts w:ascii="Times New Roman" w:cs="Times New Roman"/>
          <w:b/>
          <w:szCs w:val="21"/>
        </w:rPr>
      </w:pPr>
      <w:r w:rsidRPr="00D25A0C">
        <w:rPr>
          <w:rFonts w:ascii="Times New Roman" w:cs="Times New Roman" w:hint="eastAsia"/>
          <w:b/>
          <w:sz w:val="21"/>
          <w:szCs w:val="21"/>
        </w:rPr>
        <w:t>表</w:t>
      </w:r>
      <w:r w:rsidRPr="00D25A0C">
        <w:rPr>
          <w:rFonts w:ascii="Times New Roman" w:cs="Times New Roman"/>
          <w:b/>
          <w:sz w:val="21"/>
          <w:szCs w:val="21"/>
        </w:rPr>
        <w:t xml:space="preserve"> 1  </w:t>
      </w:r>
      <w:r w:rsidRPr="00D25A0C">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0267CD" w:rsidRPr="00D25A0C" w:rsidTr="00C2347A">
        <w:trPr>
          <w:trHeight w:hRule="exact" w:val="374"/>
        </w:trPr>
        <w:tc>
          <w:tcPr>
            <w:tcW w:w="728" w:type="pct"/>
          </w:tcPr>
          <w:p w:rsidR="000267CD" w:rsidRPr="00D25A0C" w:rsidRDefault="000267CD">
            <w:pPr>
              <w:widowControl/>
              <w:snapToGrid w:val="0"/>
              <w:spacing w:line="400" w:lineRule="exact"/>
              <w:jc w:val="center"/>
              <w:rPr>
                <w:rFonts w:ascii="Times New Roman" w:cs="Times New Roman"/>
                <w:b/>
                <w:sz w:val="21"/>
                <w:szCs w:val="21"/>
              </w:rPr>
            </w:pPr>
            <w:r w:rsidRPr="00D25A0C">
              <w:rPr>
                <w:rFonts w:ascii="Times New Roman" w:cs="Times New Roman" w:hint="eastAsia"/>
                <w:b/>
                <w:sz w:val="21"/>
                <w:szCs w:val="21"/>
              </w:rPr>
              <w:t>序号</w:t>
            </w:r>
          </w:p>
        </w:tc>
        <w:tc>
          <w:tcPr>
            <w:tcW w:w="4272" w:type="pct"/>
          </w:tcPr>
          <w:p w:rsidR="000267CD" w:rsidRPr="00D25A0C" w:rsidRDefault="000267CD">
            <w:pPr>
              <w:widowControl/>
              <w:snapToGrid w:val="0"/>
              <w:spacing w:line="400" w:lineRule="exact"/>
              <w:jc w:val="center"/>
              <w:rPr>
                <w:rFonts w:ascii="Times New Roman" w:cs="Times New Roman"/>
                <w:b/>
                <w:sz w:val="21"/>
                <w:szCs w:val="21"/>
              </w:rPr>
            </w:pPr>
            <w:r w:rsidRPr="00D25A0C">
              <w:rPr>
                <w:rFonts w:ascii="Times New Roman" w:cs="Times New Roman" w:hint="eastAsia"/>
                <w:b/>
                <w:sz w:val="21"/>
                <w:szCs w:val="21"/>
              </w:rPr>
              <w:t>具体课程目标</w:t>
            </w:r>
          </w:p>
        </w:tc>
      </w:tr>
      <w:tr w:rsidR="000267CD" w:rsidRPr="00D25A0C" w:rsidTr="00A641DE">
        <w:trPr>
          <w:trHeight w:hRule="exact" w:val="2048"/>
        </w:trPr>
        <w:tc>
          <w:tcPr>
            <w:tcW w:w="728" w:type="pct"/>
            <w:vAlign w:val="center"/>
          </w:tcPr>
          <w:p w:rsidR="000267CD" w:rsidRPr="00D25A0C" w:rsidRDefault="000267CD" w:rsidP="00A641DE">
            <w:pPr>
              <w:widowControl/>
              <w:snapToGrid w:val="0"/>
              <w:spacing w:line="400" w:lineRule="exact"/>
              <w:jc w:val="center"/>
              <w:rPr>
                <w:rFonts w:ascii="Times New Roman" w:cs="Times New Roman"/>
                <w:sz w:val="21"/>
                <w:szCs w:val="21"/>
              </w:rPr>
            </w:pPr>
            <w:r w:rsidRPr="00D25A0C">
              <w:rPr>
                <w:rFonts w:ascii="Times New Roman" w:cs="Times New Roman" w:hint="eastAsia"/>
                <w:b/>
                <w:sz w:val="21"/>
                <w:szCs w:val="21"/>
              </w:rPr>
              <w:t>课程目标</w:t>
            </w:r>
            <w:r w:rsidRPr="00D25A0C">
              <w:rPr>
                <w:rFonts w:ascii="Times New Roman" w:cs="Times New Roman"/>
                <w:b/>
                <w:sz w:val="21"/>
                <w:szCs w:val="21"/>
              </w:rPr>
              <w:t xml:space="preserve"> 1</w:t>
            </w:r>
          </w:p>
        </w:tc>
        <w:tc>
          <w:tcPr>
            <w:tcW w:w="4272" w:type="pct"/>
          </w:tcPr>
          <w:p w:rsidR="000267CD" w:rsidRPr="00D25A0C" w:rsidRDefault="00C2347A">
            <w:pPr>
              <w:widowControl/>
              <w:snapToGrid w:val="0"/>
              <w:spacing w:line="400" w:lineRule="exact"/>
              <w:rPr>
                <w:rFonts w:ascii="Times New Roman" w:cs="Times New Roman"/>
                <w:sz w:val="21"/>
                <w:szCs w:val="21"/>
              </w:rPr>
            </w:pPr>
            <w:r w:rsidRPr="00D25A0C">
              <w:rPr>
                <w:rFonts w:ascii="Times" w:hAnsi="Times" w:cs="Times" w:hint="eastAsia"/>
                <w:szCs w:val="21"/>
              </w:rPr>
              <w:t>能够应用数学、计算机科学和数据采集与预处理的基本原理，在数据采集与预处理流程的构思与设计阶段，通过文献研究、实验试验、工程推理、数学建模等方法，识别、表达、分析复杂数据采集与预处理问题及其解决方法、识别和判断数据采集与预处理问题的关键环节和参数，已获得数学模型、工程知识库等有效结论。</w:t>
            </w:r>
          </w:p>
        </w:tc>
      </w:tr>
      <w:tr w:rsidR="000267CD" w:rsidRPr="00D25A0C" w:rsidTr="00A641DE">
        <w:trPr>
          <w:trHeight w:hRule="exact" w:val="1837"/>
        </w:trPr>
        <w:tc>
          <w:tcPr>
            <w:tcW w:w="728" w:type="pct"/>
            <w:vAlign w:val="center"/>
          </w:tcPr>
          <w:p w:rsidR="000267CD" w:rsidRPr="00D25A0C" w:rsidRDefault="000267CD" w:rsidP="00A641DE">
            <w:pPr>
              <w:widowControl/>
              <w:snapToGrid w:val="0"/>
              <w:spacing w:line="400" w:lineRule="exact"/>
              <w:jc w:val="center"/>
              <w:rPr>
                <w:rFonts w:ascii="Times New Roman" w:cs="Times New Roman"/>
                <w:sz w:val="21"/>
                <w:szCs w:val="21"/>
              </w:rPr>
            </w:pPr>
            <w:r w:rsidRPr="00D25A0C">
              <w:rPr>
                <w:rFonts w:ascii="Times New Roman" w:cs="Times New Roman" w:hint="eastAsia"/>
                <w:b/>
                <w:sz w:val="21"/>
                <w:szCs w:val="21"/>
              </w:rPr>
              <w:t>课程目标</w:t>
            </w:r>
            <w:r w:rsidRPr="00D25A0C">
              <w:rPr>
                <w:rFonts w:ascii="Times New Roman" w:cs="Times New Roman"/>
                <w:b/>
                <w:sz w:val="21"/>
                <w:szCs w:val="21"/>
              </w:rPr>
              <w:t xml:space="preserve"> 2</w:t>
            </w:r>
          </w:p>
        </w:tc>
        <w:tc>
          <w:tcPr>
            <w:tcW w:w="4272" w:type="pct"/>
          </w:tcPr>
          <w:p w:rsidR="000267CD" w:rsidRPr="00D25A0C" w:rsidRDefault="00C2347A">
            <w:pPr>
              <w:widowControl/>
              <w:snapToGrid w:val="0"/>
              <w:spacing w:line="400" w:lineRule="exact"/>
              <w:rPr>
                <w:rFonts w:ascii="Times New Roman" w:cs="Times New Roman"/>
                <w:sz w:val="21"/>
                <w:szCs w:val="21"/>
              </w:rPr>
            </w:pPr>
            <w:r w:rsidRPr="00D25A0C">
              <w:rPr>
                <w:rFonts w:ascii="Times" w:hAnsi="Times" w:cs="Times" w:hint="eastAsia"/>
                <w:szCs w:val="21"/>
              </w:rPr>
              <w:t>能够利用数据采集与预处理基础知识，以及计算机及软件工程等相关领域的专业知识、技能与工具，设计针对数据采集与预处理问题的解决方案，解决实际数据采集与预处理全过程中遇到的复杂工程问题，并能够在设计环节中体现创新意识，考虑社会、健康、安全、法律、文化以及环境等因素。</w:t>
            </w:r>
          </w:p>
        </w:tc>
      </w:tr>
      <w:tr w:rsidR="000267CD" w:rsidRPr="00D25A0C" w:rsidTr="00A641DE">
        <w:trPr>
          <w:trHeight w:hRule="exact" w:val="2259"/>
        </w:trPr>
        <w:tc>
          <w:tcPr>
            <w:tcW w:w="728" w:type="pct"/>
            <w:vAlign w:val="center"/>
          </w:tcPr>
          <w:p w:rsidR="000267CD" w:rsidRPr="00D25A0C" w:rsidRDefault="000267CD" w:rsidP="00A641DE">
            <w:pPr>
              <w:widowControl/>
              <w:snapToGrid w:val="0"/>
              <w:spacing w:line="400" w:lineRule="exact"/>
              <w:jc w:val="center"/>
              <w:rPr>
                <w:rFonts w:ascii="Times New Roman" w:cs="Times New Roman"/>
                <w:sz w:val="21"/>
                <w:szCs w:val="21"/>
              </w:rPr>
            </w:pPr>
            <w:r w:rsidRPr="00D25A0C">
              <w:rPr>
                <w:rFonts w:ascii="Times New Roman" w:cs="Times New Roman" w:hint="eastAsia"/>
                <w:b/>
                <w:sz w:val="21"/>
                <w:szCs w:val="21"/>
              </w:rPr>
              <w:t>课程目标</w:t>
            </w:r>
            <w:r w:rsidRPr="00D25A0C">
              <w:rPr>
                <w:rFonts w:ascii="Times New Roman" w:cs="Times New Roman"/>
                <w:b/>
                <w:sz w:val="21"/>
                <w:szCs w:val="21"/>
              </w:rPr>
              <w:t xml:space="preserve"> </w:t>
            </w:r>
            <w:r w:rsidRPr="00D25A0C">
              <w:rPr>
                <w:rFonts w:ascii="Times New Roman" w:cs="Times New Roman"/>
                <w:sz w:val="21"/>
                <w:szCs w:val="21"/>
              </w:rPr>
              <w:t>3</w:t>
            </w:r>
          </w:p>
        </w:tc>
        <w:tc>
          <w:tcPr>
            <w:tcW w:w="4272" w:type="pct"/>
          </w:tcPr>
          <w:p w:rsidR="000267CD" w:rsidRPr="00D25A0C" w:rsidRDefault="00C2347A">
            <w:pPr>
              <w:widowControl/>
              <w:snapToGrid w:val="0"/>
              <w:spacing w:line="400" w:lineRule="exact"/>
              <w:rPr>
                <w:rFonts w:ascii="Times New Roman" w:cs="Times New Roman"/>
                <w:sz w:val="21"/>
                <w:szCs w:val="21"/>
              </w:rPr>
            </w:pPr>
            <w:r w:rsidRPr="00D25A0C">
              <w:rPr>
                <w:rFonts w:ascii="Times" w:hAnsi="Times" w:cs="Times" w:hint="eastAsia"/>
                <w:szCs w:val="21"/>
              </w:rPr>
              <w:t>能够针对数据采集与预处理过程中涉及的复杂工程问题，选择和使用恰当的数据</w:t>
            </w:r>
            <w:r w:rsidRPr="00D25A0C">
              <w:rPr>
                <w:rFonts w:ascii="Times" w:hAnsi="Times" w:cs="Times"/>
                <w:szCs w:val="21"/>
              </w:rPr>
              <w:t>采集和预处理</w:t>
            </w:r>
            <w:r w:rsidRPr="00D25A0C">
              <w:rPr>
                <w:rFonts w:ascii="Times" w:hAnsi="Times" w:cs="Times" w:hint="eastAsia"/>
                <w:szCs w:val="21"/>
              </w:rPr>
              <w:t>工具，进行信息的采集、预处理、表达、建模、设计、模拟、验证，并能够在实践中了解国内主流数据采集和预处理平台在不同应用场景中的优势和局限性；树立使用国产软件、保护版权的意识，激发民族自豪感；坚持自主创新，为建设世界科技强国而奋斗。</w:t>
            </w:r>
          </w:p>
        </w:tc>
      </w:tr>
    </w:tbl>
    <w:p w:rsidR="000267CD" w:rsidRPr="00D25A0C" w:rsidRDefault="000267CD">
      <w:pPr>
        <w:autoSpaceDE/>
        <w:autoSpaceDN/>
        <w:adjustRightInd/>
        <w:spacing w:line="360" w:lineRule="auto"/>
        <w:rPr>
          <w:rFonts w:ascii="Times New Roman" w:cs="Times New Roman"/>
          <w:kern w:val="2"/>
          <w:sz w:val="21"/>
          <w:szCs w:val="21"/>
        </w:rPr>
      </w:pPr>
    </w:p>
    <w:p w:rsidR="000267CD" w:rsidRPr="00D25A0C" w:rsidRDefault="000267CD">
      <w:pPr>
        <w:pStyle w:val="af0"/>
        <w:spacing w:line="320" w:lineRule="exact"/>
        <w:ind w:left="420" w:firstLine="0"/>
        <w:jc w:val="center"/>
        <w:rPr>
          <w:rFonts w:ascii="Times New Roman" w:cs="Times New Roman"/>
          <w:b/>
          <w:sz w:val="21"/>
          <w:szCs w:val="21"/>
        </w:rPr>
      </w:pPr>
    </w:p>
    <w:p w:rsidR="000267CD" w:rsidRPr="00D25A0C" w:rsidRDefault="000267CD">
      <w:pPr>
        <w:pStyle w:val="af0"/>
        <w:spacing w:line="320" w:lineRule="exact"/>
        <w:ind w:left="420" w:firstLine="0"/>
        <w:jc w:val="center"/>
        <w:rPr>
          <w:rFonts w:ascii="Times New Roman" w:cs="Times New Roman"/>
          <w:b/>
          <w:sz w:val="21"/>
          <w:szCs w:val="21"/>
        </w:rPr>
      </w:pPr>
      <w:r w:rsidRPr="00D25A0C">
        <w:rPr>
          <w:rFonts w:ascii="Times New Roman" w:cs="Times New Roman" w:hint="eastAsia"/>
          <w:b/>
          <w:sz w:val="21"/>
          <w:szCs w:val="21"/>
        </w:rPr>
        <w:t>表</w:t>
      </w:r>
      <w:r w:rsidRPr="00D25A0C">
        <w:rPr>
          <w:rFonts w:ascii="Times New Roman" w:cs="Times New Roman"/>
          <w:b/>
          <w:sz w:val="21"/>
          <w:szCs w:val="21"/>
        </w:rPr>
        <w:t xml:space="preserve">2-1 </w:t>
      </w:r>
      <w:r w:rsidRPr="00D25A0C">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3755"/>
        <w:gridCol w:w="1293"/>
      </w:tblGrid>
      <w:tr w:rsidR="000267CD" w:rsidRPr="00D25A0C">
        <w:trPr>
          <w:trHeight w:val="416"/>
          <w:tblHeader/>
          <w:jc w:val="center"/>
        </w:trPr>
        <w:tc>
          <w:tcPr>
            <w:tcW w:w="2215" w:type="pct"/>
            <w:vAlign w:val="center"/>
          </w:tcPr>
          <w:p w:rsidR="000267CD" w:rsidRPr="00D25A0C" w:rsidRDefault="000267CD">
            <w:pPr>
              <w:snapToGrid w:val="0"/>
              <w:jc w:val="center"/>
              <w:rPr>
                <w:rFonts w:ascii="Times New Roman" w:cs="Times New Roman"/>
                <w:b/>
                <w:sz w:val="21"/>
                <w:szCs w:val="21"/>
              </w:rPr>
            </w:pPr>
            <w:r w:rsidRPr="00D25A0C">
              <w:rPr>
                <w:rFonts w:ascii="Times New Roman" w:cs="Times New Roman" w:hint="eastAsia"/>
                <w:b/>
                <w:sz w:val="21"/>
                <w:szCs w:val="21"/>
              </w:rPr>
              <w:t>毕业要求</w:t>
            </w:r>
          </w:p>
        </w:tc>
        <w:tc>
          <w:tcPr>
            <w:tcW w:w="2071" w:type="pct"/>
            <w:vAlign w:val="center"/>
          </w:tcPr>
          <w:p w:rsidR="000267CD" w:rsidRPr="00D25A0C" w:rsidRDefault="000267CD">
            <w:pPr>
              <w:snapToGrid w:val="0"/>
              <w:jc w:val="center"/>
              <w:rPr>
                <w:rFonts w:ascii="Times New Roman" w:cs="Times New Roman"/>
                <w:b/>
                <w:sz w:val="21"/>
                <w:szCs w:val="21"/>
              </w:rPr>
            </w:pPr>
            <w:r w:rsidRPr="00D25A0C">
              <w:rPr>
                <w:rFonts w:ascii="Times New Roman" w:cs="Times New Roman" w:hint="eastAsia"/>
                <w:b/>
                <w:sz w:val="21"/>
                <w:szCs w:val="21"/>
              </w:rPr>
              <w:t>指标点</w:t>
            </w:r>
          </w:p>
        </w:tc>
        <w:tc>
          <w:tcPr>
            <w:tcW w:w="713" w:type="pct"/>
            <w:vAlign w:val="center"/>
          </w:tcPr>
          <w:p w:rsidR="000267CD" w:rsidRPr="00D25A0C" w:rsidRDefault="000267CD">
            <w:pPr>
              <w:snapToGrid w:val="0"/>
              <w:jc w:val="center"/>
              <w:rPr>
                <w:rFonts w:ascii="Times New Roman" w:cs="Times New Roman"/>
                <w:b/>
                <w:sz w:val="21"/>
                <w:szCs w:val="21"/>
              </w:rPr>
            </w:pPr>
            <w:r w:rsidRPr="00D25A0C">
              <w:rPr>
                <w:rFonts w:ascii="Times New Roman" w:cs="Times New Roman" w:hint="eastAsia"/>
                <w:b/>
                <w:sz w:val="21"/>
                <w:szCs w:val="21"/>
              </w:rPr>
              <w:t>课程目标</w:t>
            </w:r>
          </w:p>
        </w:tc>
      </w:tr>
      <w:tr w:rsidR="000267CD" w:rsidRPr="00D25A0C">
        <w:trPr>
          <w:trHeight w:val="423"/>
          <w:jc w:val="center"/>
        </w:trPr>
        <w:tc>
          <w:tcPr>
            <w:tcW w:w="2215" w:type="pct"/>
            <w:vAlign w:val="center"/>
          </w:tcPr>
          <w:p w:rsidR="000267CD" w:rsidRPr="00D25A0C" w:rsidRDefault="000267CD">
            <w:pPr>
              <w:spacing w:line="360" w:lineRule="auto"/>
              <w:rPr>
                <w:rFonts w:ascii="Times New Roman" w:cs="Times New Roman"/>
                <w:sz w:val="21"/>
                <w:szCs w:val="21"/>
              </w:rPr>
            </w:pPr>
            <w:r w:rsidRPr="00D25A0C">
              <w:rPr>
                <w:rFonts w:ascii="Times New Roman" w:cs="Times New Roman" w:hint="eastAsia"/>
                <w:b/>
                <w:sz w:val="21"/>
                <w:szCs w:val="21"/>
              </w:rPr>
              <w:t>毕业要求</w:t>
            </w:r>
            <w:r w:rsidR="0077127C" w:rsidRPr="00D25A0C">
              <w:rPr>
                <w:rFonts w:ascii="Times New Roman" w:cs="Times New Roman"/>
                <w:b/>
                <w:sz w:val="21"/>
                <w:szCs w:val="21"/>
              </w:rPr>
              <w:t>3</w:t>
            </w:r>
            <w:r w:rsidRPr="00D25A0C">
              <w:rPr>
                <w:rFonts w:ascii="Times New Roman" w:cs="Times New Roman" w:hint="eastAsia"/>
                <w:b/>
                <w:sz w:val="21"/>
                <w:szCs w:val="21"/>
              </w:rPr>
              <w:t>：</w:t>
            </w:r>
            <w:r w:rsidR="00190E43" w:rsidRPr="00D25A0C">
              <w:rPr>
                <w:rFonts w:ascii="Times New Roman" w:cs="Times New Roman"/>
                <w:sz w:val="18"/>
                <w:szCs w:val="18"/>
              </w:rPr>
              <w:t>能够针对大数据应用领域的复杂工程问题，综合应用数据科学与大数据技术基本原理和方法，设计、开发满足特定应用需求的系统方案，并能够在设计环节中体现创新意识，考虑社会、健康、安全、法律、文化以及环境等多维度协同发展因素。</w:t>
            </w:r>
            <w:r w:rsidRPr="00D25A0C">
              <w:rPr>
                <w:rFonts w:ascii="Times New Roman" w:cs="Times New Roman" w:hint="eastAsia"/>
                <w:sz w:val="21"/>
                <w:szCs w:val="21"/>
              </w:rPr>
              <w:t>【</w:t>
            </w:r>
            <w:r w:rsidRPr="00D25A0C">
              <w:rPr>
                <w:rFonts w:ascii="Times New Roman" w:cs="Times New Roman"/>
                <w:sz w:val="21"/>
                <w:szCs w:val="21"/>
              </w:rPr>
              <w:t>H</w:t>
            </w:r>
            <w:r w:rsidRPr="00D25A0C">
              <w:rPr>
                <w:rFonts w:ascii="Times New Roman" w:cs="Times New Roman" w:hint="eastAsia"/>
                <w:sz w:val="21"/>
                <w:szCs w:val="21"/>
              </w:rPr>
              <w:t>】</w:t>
            </w:r>
          </w:p>
        </w:tc>
        <w:tc>
          <w:tcPr>
            <w:tcW w:w="2071" w:type="pct"/>
            <w:vAlign w:val="center"/>
          </w:tcPr>
          <w:p w:rsidR="000267CD" w:rsidRPr="00D25A0C" w:rsidRDefault="00190E43" w:rsidP="00190E43">
            <w:pPr>
              <w:spacing w:line="360" w:lineRule="auto"/>
              <w:rPr>
                <w:rFonts w:ascii="Times New Roman" w:cs="Times New Roman"/>
                <w:sz w:val="21"/>
                <w:szCs w:val="21"/>
              </w:rPr>
            </w:pPr>
            <w:r w:rsidRPr="00D25A0C">
              <w:rPr>
                <w:rFonts w:ascii="Times New Roman" w:cs="Times New Roman"/>
                <w:sz w:val="21"/>
                <w:szCs w:val="21"/>
              </w:rPr>
              <w:t>3.2</w:t>
            </w:r>
            <w:r w:rsidRPr="00D25A0C">
              <w:rPr>
                <w:rFonts w:ascii="Times New Roman"/>
                <w:sz w:val="18"/>
                <w:szCs w:val="18"/>
              </w:rPr>
              <w:t>能够根据实际目标和解决方案，设计或开发出大数据应用系统及说明文档，并能够在设计和开发过程中体现创新性。</w:t>
            </w:r>
          </w:p>
        </w:tc>
        <w:tc>
          <w:tcPr>
            <w:tcW w:w="713" w:type="pct"/>
            <w:vAlign w:val="center"/>
          </w:tcPr>
          <w:p w:rsidR="000267CD" w:rsidRPr="00D25A0C" w:rsidRDefault="00190E43">
            <w:pPr>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1</w:t>
            </w:r>
          </w:p>
        </w:tc>
      </w:tr>
      <w:tr w:rsidR="000267CD" w:rsidRPr="00D25A0C">
        <w:trPr>
          <w:trHeight w:val="146"/>
          <w:jc w:val="center"/>
        </w:trPr>
        <w:tc>
          <w:tcPr>
            <w:tcW w:w="2215" w:type="pct"/>
            <w:vAlign w:val="center"/>
          </w:tcPr>
          <w:p w:rsidR="000267CD" w:rsidRPr="00D25A0C" w:rsidRDefault="000267CD">
            <w:pPr>
              <w:spacing w:line="360" w:lineRule="auto"/>
              <w:rPr>
                <w:rFonts w:ascii="Times New Roman" w:cs="Times New Roman"/>
                <w:sz w:val="21"/>
                <w:szCs w:val="21"/>
              </w:rPr>
            </w:pPr>
            <w:r w:rsidRPr="00D25A0C">
              <w:rPr>
                <w:rFonts w:ascii="Times New Roman" w:cs="Times New Roman" w:hint="eastAsia"/>
                <w:b/>
                <w:sz w:val="21"/>
                <w:szCs w:val="21"/>
              </w:rPr>
              <w:t>毕业要求</w:t>
            </w:r>
            <w:r w:rsidR="0077127C" w:rsidRPr="00D25A0C">
              <w:rPr>
                <w:rFonts w:ascii="Times New Roman" w:cs="Times New Roman"/>
                <w:b/>
                <w:sz w:val="21"/>
                <w:szCs w:val="21"/>
              </w:rPr>
              <w:t>5</w:t>
            </w:r>
            <w:r w:rsidRPr="00D25A0C">
              <w:rPr>
                <w:rFonts w:ascii="Times New Roman" w:cs="Times New Roman" w:hint="eastAsia"/>
                <w:b/>
                <w:sz w:val="21"/>
                <w:szCs w:val="21"/>
              </w:rPr>
              <w:t>：</w:t>
            </w:r>
            <w:r w:rsidR="00190E43" w:rsidRPr="00D25A0C">
              <w:rPr>
                <w:rFonts w:ascii="Times New Roman" w:cs="Times New Roman"/>
                <w:sz w:val="18"/>
                <w:szCs w:val="18"/>
              </w:rPr>
              <w:t>能够针对大数据应用领域的复杂工程问题，选择和使用恰当的技术、资源和现代工程工具，进行信息表达、建模、设计、模拟、验证，并能够在实践中了解这些工具使用的局限</w:t>
            </w:r>
            <w:r w:rsidR="00190E43" w:rsidRPr="00D25A0C">
              <w:rPr>
                <w:rFonts w:ascii="Times New Roman" w:cs="Times New Roman"/>
                <w:sz w:val="18"/>
                <w:szCs w:val="18"/>
              </w:rPr>
              <w:lastRenderedPageBreak/>
              <w:t>性。</w:t>
            </w:r>
            <w:r w:rsidRPr="00D25A0C">
              <w:rPr>
                <w:rFonts w:ascii="Times New Roman" w:cs="Times New Roman" w:hint="eastAsia"/>
                <w:sz w:val="21"/>
                <w:szCs w:val="21"/>
              </w:rPr>
              <w:t>【</w:t>
            </w:r>
            <w:r w:rsidRPr="00D25A0C">
              <w:rPr>
                <w:rFonts w:ascii="Times New Roman" w:cs="Times New Roman"/>
                <w:sz w:val="21"/>
                <w:szCs w:val="21"/>
              </w:rPr>
              <w:t>M</w:t>
            </w:r>
            <w:r w:rsidRPr="00D25A0C">
              <w:rPr>
                <w:rFonts w:ascii="Times New Roman" w:cs="Times New Roman" w:hint="eastAsia"/>
                <w:sz w:val="21"/>
                <w:szCs w:val="21"/>
              </w:rPr>
              <w:t>】</w:t>
            </w:r>
          </w:p>
        </w:tc>
        <w:tc>
          <w:tcPr>
            <w:tcW w:w="2071" w:type="pct"/>
            <w:vAlign w:val="center"/>
          </w:tcPr>
          <w:p w:rsidR="000267CD" w:rsidRPr="00D25A0C" w:rsidRDefault="00190E43" w:rsidP="00190E43">
            <w:pPr>
              <w:spacing w:line="360" w:lineRule="auto"/>
              <w:rPr>
                <w:rFonts w:ascii="Times New Roman" w:cs="Times New Roman"/>
                <w:sz w:val="21"/>
                <w:szCs w:val="21"/>
              </w:rPr>
            </w:pPr>
            <w:r w:rsidRPr="00D25A0C">
              <w:rPr>
                <w:rFonts w:ascii="Times New Roman" w:cs="Times New Roman"/>
                <w:sz w:val="21"/>
                <w:szCs w:val="21"/>
              </w:rPr>
              <w:lastRenderedPageBreak/>
              <w:t>5.2</w:t>
            </w:r>
            <w:r w:rsidRPr="00D25A0C">
              <w:rPr>
                <w:rFonts w:ascii="Times New Roman"/>
                <w:sz w:val="18"/>
                <w:szCs w:val="18"/>
              </w:rPr>
              <w:t>能够正确选择和使用恰当的软硬件平台、数据处理工具、现代工程工具和大数据框架，提高解决问题效率。</w:t>
            </w:r>
          </w:p>
        </w:tc>
        <w:tc>
          <w:tcPr>
            <w:tcW w:w="713" w:type="pct"/>
            <w:vAlign w:val="center"/>
          </w:tcPr>
          <w:p w:rsidR="000267CD" w:rsidRPr="00D25A0C" w:rsidRDefault="00190E43">
            <w:pPr>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2</w:t>
            </w:r>
          </w:p>
        </w:tc>
      </w:tr>
      <w:tr w:rsidR="000267CD" w:rsidRPr="00D25A0C">
        <w:trPr>
          <w:trHeight w:val="70"/>
          <w:jc w:val="center"/>
        </w:trPr>
        <w:tc>
          <w:tcPr>
            <w:tcW w:w="2215" w:type="pct"/>
            <w:vAlign w:val="center"/>
          </w:tcPr>
          <w:p w:rsidR="000267CD" w:rsidRPr="00D25A0C" w:rsidRDefault="000267CD">
            <w:pPr>
              <w:spacing w:line="360" w:lineRule="auto"/>
              <w:rPr>
                <w:rFonts w:ascii="Times New Roman" w:cs="Times New Roman"/>
                <w:sz w:val="21"/>
                <w:szCs w:val="21"/>
              </w:rPr>
            </w:pPr>
            <w:r w:rsidRPr="00D25A0C">
              <w:rPr>
                <w:rFonts w:ascii="Times New Roman" w:cs="Times New Roman" w:hint="eastAsia"/>
                <w:b/>
                <w:sz w:val="21"/>
                <w:szCs w:val="21"/>
              </w:rPr>
              <w:t>毕业要求</w:t>
            </w:r>
            <w:r w:rsidR="0077127C" w:rsidRPr="00D25A0C">
              <w:rPr>
                <w:rFonts w:ascii="Times New Roman" w:cs="Times New Roman"/>
                <w:b/>
                <w:sz w:val="21"/>
                <w:szCs w:val="21"/>
              </w:rPr>
              <w:t>6</w:t>
            </w:r>
            <w:r w:rsidRPr="00D25A0C">
              <w:rPr>
                <w:rFonts w:ascii="Times New Roman" w:cs="Times New Roman" w:hint="eastAsia"/>
                <w:b/>
                <w:sz w:val="21"/>
                <w:szCs w:val="21"/>
              </w:rPr>
              <w:t>：</w:t>
            </w:r>
            <w:r w:rsidR="00190E43" w:rsidRPr="00D25A0C">
              <w:rPr>
                <w:rFonts w:ascii="Times New Roman" w:cs="Times New Roman"/>
                <w:sz w:val="18"/>
                <w:szCs w:val="18"/>
              </w:rPr>
              <w:t>基于大数据应用领域相关背景知识，能够合理分析和评价大数据应用实践和复杂工程问题解决方案对社会、健康、安全、法律以及文化的影响，并理解应承担的责任。</w:t>
            </w:r>
            <w:r w:rsidRPr="00D25A0C">
              <w:rPr>
                <w:rFonts w:ascii="Times New Roman" w:cs="Times New Roman" w:hint="eastAsia"/>
                <w:sz w:val="21"/>
                <w:szCs w:val="21"/>
              </w:rPr>
              <w:t>【</w:t>
            </w:r>
            <w:r w:rsidR="00190E43" w:rsidRPr="00D25A0C">
              <w:rPr>
                <w:rFonts w:ascii="Times New Roman" w:cs="Times New Roman" w:hint="eastAsia"/>
                <w:sz w:val="21"/>
                <w:szCs w:val="21"/>
              </w:rPr>
              <w:t>L</w:t>
            </w:r>
            <w:r w:rsidRPr="00D25A0C">
              <w:rPr>
                <w:rFonts w:ascii="Times New Roman" w:cs="Times New Roman" w:hint="eastAsia"/>
                <w:sz w:val="21"/>
                <w:szCs w:val="21"/>
              </w:rPr>
              <w:t>】</w:t>
            </w:r>
          </w:p>
        </w:tc>
        <w:tc>
          <w:tcPr>
            <w:tcW w:w="2071" w:type="pct"/>
            <w:vAlign w:val="center"/>
          </w:tcPr>
          <w:p w:rsidR="000267CD" w:rsidRPr="00D25A0C" w:rsidRDefault="00190E43" w:rsidP="00190E43">
            <w:pPr>
              <w:spacing w:line="360" w:lineRule="auto"/>
              <w:rPr>
                <w:rFonts w:ascii="Times New Roman" w:cs="Times New Roman"/>
                <w:sz w:val="21"/>
                <w:szCs w:val="21"/>
              </w:rPr>
            </w:pPr>
            <w:r w:rsidRPr="00D25A0C">
              <w:rPr>
                <w:rFonts w:ascii="Times New Roman" w:cs="Times New Roman"/>
                <w:sz w:val="21"/>
                <w:szCs w:val="21"/>
              </w:rPr>
              <w:t>6.1</w:t>
            </w:r>
            <w:r w:rsidRPr="00D25A0C">
              <w:rPr>
                <w:rFonts w:ascii="Times New Roman" w:cs="Times New Roman"/>
                <w:sz w:val="18"/>
                <w:szCs w:val="18"/>
              </w:rPr>
              <w:t>了解大数据应用相关领域的技术标准体系、知识产权、产业政策和法律法规，理解不同社会文化对工程活动的影响。</w:t>
            </w:r>
          </w:p>
        </w:tc>
        <w:tc>
          <w:tcPr>
            <w:tcW w:w="713" w:type="pct"/>
            <w:vAlign w:val="center"/>
          </w:tcPr>
          <w:p w:rsidR="000267CD" w:rsidRPr="00D25A0C" w:rsidRDefault="00190E43">
            <w:pPr>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3</w:t>
            </w:r>
          </w:p>
        </w:tc>
      </w:tr>
    </w:tbl>
    <w:p w:rsidR="000267CD" w:rsidRPr="00D25A0C" w:rsidRDefault="000267CD">
      <w:pPr>
        <w:rPr>
          <w:rFonts w:ascii="Times New Roman" w:cs="Times New Roman"/>
        </w:rPr>
        <w:sectPr w:rsidR="000267CD" w:rsidRPr="00D25A0C">
          <w:footerReference w:type="default" r:id="rId15"/>
          <w:pgSz w:w="11910" w:h="16840"/>
          <w:pgMar w:top="1420" w:right="1417" w:bottom="1417" w:left="1417" w:header="720" w:footer="720" w:gutter="0"/>
          <w:cols w:space="720"/>
        </w:sectPr>
      </w:pPr>
    </w:p>
    <w:p w:rsidR="000267CD" w:rsidRPr="00D25A0C" w:rsidRDefault="000267CD">
      <w:pPr>
        <w:pStyle w:val="a6"/>
        <w:kinsoku w:val="0"/>
        <w:overflowPunct w:val="0"/>
        <w:spacing w:before="61"/>
        <w:rPr>
          <w:rFonts w:ascii="Times New Roman" w:eastAsia="黑体" w:cs="Times New Roman"/>
          <w:b/>
          <w:sz w:val="28"/>
          <w:szCs w:val="28"/>
        </w:rPr>
      </w:pPr>
      <w:r w:rsidRPr="00D25A0C">
        <w:rPr>
          <w:rFonts w:ascii="Times New Roman" w:eastAsia="黑体" w:cs="Times New Roman" w:hint="eastAsia"/>
          <w:b/>
          <w:sz w:val="28"/>
          <w:szCs w:val="28"/>
        </w:rPr>
        <w:lastRenderedPageBreak/>
        <w:t>三、课程学习内容与方法</w:t>
      </w:r>
    </w:p>
    <w:p w:rsidR="000267CD" w:rsidRPr="00D25A0C" w:rsidRDefault="000267CD">
      <w:pPr>
        <w:pStyle w:val="a6"/>
        <w:kinsoku w:val="0"/>
        <w:overflowPunct w:val="0"/>
        <w:spacing w:before="66"/>
        <w:rPr>
          <w:rFonts w:ascii="Times New Roman" w:eastAsia="明黑等宽" w:cs="Times New Roman"/>
          <w:b/>
        </w:rPr>
      </w:pPr>
      <w:r w:rsidRPr="00D25A0C">
        <w:rPr>
          <w:rFonts w:ascii="Times New Roman" w:eastAsia="黑体" w:cs="Times New Roman" w:hint="eastAsia"/>
          <w:b/>
        </w:rPr>
        <w:t>（一）理论学习内容及要求</w:t>
      </w:r>
      <w:r w:rsidRPr="00D25A0C">
        <w:rPr>
          <w:rFonts w:ascii="Times New Roman" w:eastAsia="明黑等宽" w:cs="Times New Roman"/>
          <w:b/>
        </w:rPr>
        <w:t xml:space="preserve">  </w:t>
      </w:r>
    </w:p>
    <w:p w:rsidR="000267CD" w:rsidRPr="00D25A0C" w:rsidRDefault="000267CD">
      <w:pPr>
        <w:pStyle w:val="a6"/>
        <w:kinsoku w:val="0"/>
        <w:overflowPunct w:val="0"/>
        <w:spacing w:before="66"/>
        <w:jc w:val="center"/>
        <w:rPr>
          <w:rFonts w:ascii="Times New Roman" w:cs="Times New Roman"/>
          <w:b/>
          <w:sz w:val="21"/>
          <w:szCs w:val="21"/>
        </w:rPr>
      </w:pPr>
      <w:r w:rsidRPr="00D25A0C">
        <w:rPr>
          <w:rFonts w:ascii="Times New Roman" w:cs="Times New Roman" w:hint="eastAsia"/>
          <w:b/>
          <w:sz w:val="21"/>
          <w:szCs w:val="21"/>
        </w:rPr>
        <w:t>表</w:t>
      </w:r>
      <w:r w:rsidRPr="00D25A0C">
        <w:rPr>
          <w:rFonts w:ascii="Times New Roman" w:cs="Times New Roman"/>
          <w:b/>
          <w:sz w:val="21"/>
          <w:szCs w:val="21"/>
        </w:rPr>
        <w:t xml:space="preserve">3-1 </w:t>
      </w:r>
      <w:r w:rsidRPr="00D25A0C">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460"/>
        <w:gridCol w:w="2641"/>
        <w:gridCol w:w="2392"/>
        <w:gridCol w:w="1690"/>
        <w:gridCol w:w="3237"/>
        <w:gridCol w:w="1589"/>
        <w:gridCol w:w="492"/>
      </w:tblGrid>
      <w:tr w:rsidR="000267CD" w:rsidRPr="00D25A0C" w:rsidTr="00F7742E">
        <w:trPr>
          <w:trHeight w:val="640"/>
          <w:jc w:val="center"/>
        </w:trPr>
        <w:tc>
          <w:tcPr>
            <w:tcW w:w="174" w:type="pct"/>
            <w:vAlign w:val="center"/>
          </w:tcPr>
          <w:p w:rsidR="000267CD" w:rsidRPr="00D25A0C" w:rsidRDefault="000267CD">
            <w:pPr>
              <w:snapToGrid w:val="0"/>
              <w:spacing w:line="400" w:lineRule="exact"/>
              <w:rPr>
                <w:rFonts w:ascii="Times New Roman" w:eastAsia="黑体" w:cs="Times New Roman"/>
                <w:b/>
                <w:sz w:val="21"/>
                <w:szCs w:val="21"/>
              </w:rPr>
            </w:pPr>
            <w:r w:rsidRPr="00D25A0C">
              <w:rPr>
                <w:rFonts w:ascii="Times New Roman" w:eastAsia="黑体" w:cs="Times New Roman" w:hint="eastAsia"/>
                <w:b/>
                <w:sz w:val="21"/>
                <w:szCs w:val="21"/>
              </w:rPr>
              <w:t>序号</w:t>
            </w:r>
          </w:p>
        </w:tc>
        <w:tc>
          <w:tcPr>
            <w:tcW w:w="522"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课程模块</w:t>
            </w:r>
          </w:p>
        </w:tc>
        <w:tc>
          <w:tcPr>
            <w:tcW w:w="944"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学习内容</w:t>
            </w:r>
          </w:p>
        </w:tc>
        <w:tc>
          <w:tcPr>
            <w:tcW w:w="855"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学习任务</w:t>
            </w:r>
          </w:p>
        </w:tc>
        <w:tc>
          <w:tcPr>
            <w:tcW w:w="604"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课程目标</w:t>
            </w:r>
          </w:p>
        </w:tc>
        <w:tc>
          <w:tcPr>
            <w:tcW w:w="1157"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学习重点难点</w:t>
            </w:r>
          </w:p>
        </w:tc>
        <w:tc>
          <w:tcPr>
            <w:tcW w:w="568" w:type="pct"/>
            <w:vAlign w:val="center"/>
          </w:tcPr>
          <w:p w:rsidR="000267CD" w:rsidRPr="00D25A0C" w:rsidRDefault="000267CD">
            <w:pPr>
              <w:pStyle w:val="TableParagraph"/>
              <w:kinsoku w:val="0"/>
              <w:overflowPunct w:val="0"/>
              <w:spacing w:before="22"/>
              <w:ind w:left="70" w:right="60"/>
              <w:jc w:val="center"/>
              <w:rPr>
                <w:rFonts w:ascii="Times New Roman" w:eastAsia="黑体" w:cs="Times New Roman"/>
                <w:b/>
                <w:sz w:val="21"/>
                <w:szCs w:val="21"/>
              </w:rPr>
            </w:pPr>
            <w:r w:rsidRPr="00D25A0C">
              <w:rPr>
                <w:rFonts w:ascii="Times New Roman" w:eastAsia="黑体" w:cs="Times New Roman" w:hint="eastAsia"/>
                <w:b/>
                <w:sz w:val="21"/>
                <w:szCs w:val="21"/>
              </w:rPr>
              <w:t>教学方法</w:t>
            </w:r>
          </w:p>
        </w:tc>
        <w:tc>
          <w:tcPr>
            <w:tcW w:w="176"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学时</w:t>
            </w:r>
          </w:p>
        </w:tc>
      </w:tr>
      <w:tr w:rsidR="00F7742E" w:rsidRPr="00D25A0C" w:rsidTr="00F7742E">
        <w:trPr>
          <w:trHeight w:val="441"/>
          <w:jc w:val="center"/>
        </w:trPr>
        <w:tc>
          <w:tcPr>
            <w:tcW w:w="174" w:type="pct"/>
            <w:vMerge w:val="restart"/>
            <w:vAlign w:val="center"/>
          </w:tcPr>
          <w:p w:rsidR="00F7742E" w:rsidRPr="00D25A0C" w:rsidRDefault="00F7742E">
            <w:pPr>
              <w:spacing w:line="400" w:lineRule="exact"/>
              <w:jc w:val="center"/>
              <w:rPr>
                <w:rFonts w:ascii="Times New Roman" w:cs="Times New Roman"/>
                <w:sz w:val="21"/>
                <w:szCs w:val="21"/>
              </w:rPr>
            </w:pPr>
            <w:r w:rsidRPr="00D25A0C">
              <w:rPr>
                <w:rFonts w:ascii="Times New Roman" w:cs="Times New Roman"/>
                <w:sz w:val="21"/>
                <w:szCs w:val="21"/>
              </w:rPr>
              <w:t>1</w:t>
            </w:r>
          </w:p>
        </w:tc>
        <w:tc>
          <w:tcPr>
            <w:tcW w:w="522" w:type="pct"/>
            <w:vMerge w:val="restart"/>
            <w:vAlign w:val="center"/>
          </w:tcPr>
          <w:p w:rsidR="00F7742E" w:rsidRPr="00D25A0C" w:rsidRDefault="00F7742E">
            <w:pPr>
              <w:jc w:val="center"/>
              <w:rPr>
                <w:rFonts w:ascii="Times New Roman" w:cs="Times New Roman"/>
                <w:sz w:val="21"/>
                <w:szCs w:val="21"/>
              </w:rPr>
            </w:pPr>
            <w:r w:rsidRPr="00D25A0C">
              <w:rPr>
                <w:rFonts w:ascii="Times New Roman" w:cs="Times New Roman" w:hint="eastAsia"/>
                <w:sz w:val="21"/>
                <w:szCs w:val="21"/>
              </w:rPr>
              <w:t>数据采集</w:t>
            </w:r>
          </w:p>
          <w:p w:rsidR="00F7742E" w:rsidRPr="00D25A0C" w:rsidRDefault="00F7742E">
            <w:pPr>
              <w:jc w:val="center"/>
              <w:rPr>
                <w:rFonts w:ascii="Times New Roman" w:cs="Times New Roman"/>
                <w:sz w:val="21"/>
                <w:szCs w:val="21"/>
              </w:rPr>
            </w:pPr>
          </w:p>
        </w:tc>
        <w:tc>
          <w:tcPr>
            <w:tcW w:w="944" w:type="pc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数据采集概述</w:t>
            </w:r>
          </w:p>
        </w:tc>
        <w:tc>
          <w:tcPr>
            <w:tcW w:w="855" w:type="pct"/>
            <w:vMerge w:val="restar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拓展阅读：阅读数据采集相关的文献，查阅网络爬虫相关案例，学习国内主流的数据采集工具</w:t>
            </w:r>
          </w:p>
          <w:p w:rsidR="00F7742E" w:rsidRPr="00D25A0C" w:rsidRDefault="00F7742E">
            <w:pPr>
              <w:spacing w:line="300" w:lineRule="exact"/>
              <w:rPr>
                <w:rFonts w:ascii="Times New Roman" w:cs="Times New Roman"/>
                <w:sz w:val="21"/>
                <w:szCs w:val="21"/>
              </w:rPr>
            </w:pPr>
          </w:p>
        </w:tc>
        <w:tc>
          <w:tcPr>
            <w:tcW w:w="604" w:type="pct"/>
            <w:vMerge w:val="restart"/>
            <w:vAlign w:val="center"/>
          </w:tcPr>
          <w:p w:rsidR="00F7742E" w:rsidRPr="00D25A0C" w:rsidRDefault="00F7742E" w:rsidP="00F7742E">
            <w:pPr>
              <w:spacing w:line="300" w:lineRule="exact"/>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1</w:t>
            </w:r>
          </w:p>
        </w:tc>
        <w:tc>
          <w:tcPr>
            <w:tcW w:w="1157" w:type="pct"/>
            <w:vMerge w:val="restart"/>
            <w:vAlign w:val="center"/>
          </w:tcPr>
          <w:p w:rsidR="00F7742E" w:rsidRPr="00D25A0C" w:rsidRDefault="00F7742E">
            <w:pPr>
              <w:rPr>
                <w:rFonts w:ascii="Times New Roman" w:cs="Times New Roman"/>
                <w:sz w:val="21"/>
                <w:szCs w:val="21"/>
              </w:rPr>
            </w:pPr>
            <w:r w:rsidRPr="00D25A0C">
              <w:rPr>
                <w:rFonts w:ascii="Times New Roman" w:cs="Times New Roman" w:hint="eastAsia"/>
                <w:sz w:val="21"/>
                <w:szCs w:val="21"/>
              </w:rPr>
              <w:t>重点：</w:t>
            </w:r>
          </w:p>
          <w:p w:rsidR="00F7742E" w:rsidRPr="00D25A0C" w:rsidRDefault="00F7742E">
            <w:pP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数据采集技术算法的实现</w:t>
            </w:r>
          </w:p>
          <w:p w:rsidR="00F7742E" w:rsidRPr="00D25A0C" w:rsidRDefault="00F7742E">
            <w:pPr>
              <w:rPr>
                <w:rFonts w:ascii="Times New Roman" w:cs="Times New Roman"/>
                <w:sz w:val="21"/>
                <w:szCs w:val="21"/>
              </w:rPr>
            </w:pPr>
            <w:r w:rsidRPr="00D25A0C">
              <w:rPr>
                <w:rFonts w:ascii="Times New Roman" w:cs="Times New Roman"/>
                <w:sz w:val="21"/>
                <w:szCs w:val="21"/>
              </w:rPr>
              <w:t>2.</w:t>
            </w:r>
            <w:r w:rsidRPr="00D25A0C">
              <w:rPr>
                <w:rFonts w:ascii="Times New Roman" w:cs="Times New Roman" w:hint="eastAsia"/>
                <w:sz w:val="21"/>
                <w:szCs w:val="21"/>
              </w:rPr>
              <w:t>网络爬虫算法实现</w:t>
            </w:r>
          </w:p>
          <w:p w:rsidR="00F7742E" w:rsidRPr="00D25A0C" w:rsidRDefault="00F7742E">
            <w:pPr>
              <w:rPr>
                <w:rFonts w:ascii="Times New Roman" w:cs="Times New Roman"/>
                <w:sz w:val="21"/>
                <w:szCs w:val="21"/>
              </w:rPr>
            </w:pPr>
            <w:r w:rsidRPr="00D25A0C">
              <w:rPr>
                <w:rFonts w:ascii="Times New Roman" w:cs="Times New Roman" w:hint="eastAsia"/>
                <w:sz w:val="21"/>
                <w:szCs w:val="21"/>
              </w:rPr>
              <w:t>难点：</w:t>
            </w:r>
          </w:p>
          <w:p w:rsidR="00F7742E" w:rsidRPr="00D25A0C" w:rsidRDefault="00F7742E">
            <w:pPr>
              <w:rPr>
                <w:rFonts w:ascii="Times New Roman" w:cs="Times New Roman"/>
                <w:sz w:val="21"/>
                <w:szCs w:val="21"/>
              </w:rPr>
            </w:pPr>
            <w:r w:rsidRPr="00D25A0C">
              <w:rPr>
                <w:rFonts w:ascii="Times New Roman" w:cs="Times New Roman"/>
                <w:sz w:val="21"/>
                <w:szCs w:val="21"/>
              </w:rPr>
              <w:t>3.</w:t>
            </w:r>
            <w:r w:rsidRPr="00D25A0C">
              <w:rPr>
                <w:rFonts w:ascii="Times New Roman" w:cs="Times New Roman" w:hint="eastAsia"/>
                <w:sz w:val="21"/>
                <w:szCs w:val="21"/>
              </w:rPr>
              <w:t>正则表达式的应用</w:t>
            </w:r>
          </w:p>
        </w:tc>
        <w:tc>
          <w:tcPr>
            <w:tcW w:w="568" w:type="pct"/>
            <w:vMerge w:val="restart"/>
            <w:vAlign w:val="center"/>
          </w:tcPr>
          <w:p w:rsidR="00F7742E" w:rsidRPr="00D25A0C" w:rsidRDefault="000267CD">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00F7742E" w:rsidRPr="00D25A0C">
              <w:rPr>
                <w:rFonts w:ascii="Times New Roman" w:cs="Times New Roman" w:hint="eastAsia"/>
                <w:sz w:val="21"/>
                <w:szCs w:val="21"/>
              </w:rPr>
              <w:t>课堂讲授：能够引导学生对数据采集的兴趣促进学生对正则表达的理解</w:t>
            </w:r>
          </w:p>
        </w:tc>
        <w:tc>
          <w:tcPr>
            <w:tcW w:w="176" w:type="pct"/>
            <w:vMerge w:val="restart"/>
            <w:vAlign w:val="center"/>
          </w:tcPr>
          <w:p w:rsidR="00F7742E" w:rsidRPr="00D25A0C" w:rsidRDefault="00C629FB">
            <w:pPr>
              <w:snapToGrid w:val="0"/>
              <w:spacing w:line="400" w:lineRule="exact"/>
              <w:jc w:val="center"/>
              <w:rPr>
                <w:rFonts w:ascii="Times New Roman" w:eastAsia="黑体" w:cs="Times New Roman"/>
                <w:sz w:val="21"/>
                <w:szCs w:val="21"/>
              </w:rPr>
            </w:pPr>
            <w:r w:rsidRPr="00D25A0C">
              <w:rPr>
                <w:rFonts w:ascii="Times New Roman" w:cs="Times New Roman"/>
                <w:sz w:val="21"/>
                <w:szCs w:val="21"/>
              </w:rPr>
              <w:t>4</w:t>
            </w:r>
          </w:p>
        </w:tc>
      </w:tr>
      <w:tr w:rsidR="00F7742E" w:rsidRPr="00D25A0C" w:rsidTr="00F7742E">
        <w:trPr>
          <w:trHeight w:val="467"/>
          <w:jc w:val="center"/>
        </w:trPr>
        <w:tc>
          <w:tcPr>
            <w:tcW w:w="174" w:type="pct"/>
            <w:vMerge/>
            <w:vAlign w:val="center"/>
          </w:tcPr>
          <w:p w:rsidR="00F7742E" w:rsidRPr="00D25A0C" w:rsidRDefault="00F7742E">
            <w:pPr>
              <w:spacing w:line="400" w:lineRule="exact"/>
              <w:jc w:val="center"/>
              <w:rPr>
                <w:rFonts w:ascii="Times New Roman" w:cs="Times New Roman"/>
                <w:sz w:val="21"/>
                <w:szCs w:val="21"/>
              </w:rPr>
            </w:pPr>
          </w:p>
        </w:tc>
        <w:tc>
          <w:tcPr>
            <w:tcW w:w="522" w:type="pct"/>
            <w:vMerge/>
            <w:vAlign w:val="center"/>
          </w:tcPr>
          <w:p w:rsidR="00F7742E" w:rsidRPr="00D25A0C" w:rsidRDefault="00F7742E">
            <w:pPr>
              <w:jc w:val="center"/>
              <w:rPr>
                <w:rFonts w:ascii="Times New Roman" w:cs="Times New Roman"/>
                <w:sz w:val="21"/>
                <w:szCs w:val="21"/>
              </w:rPr>
            </w:pPr>
          </w:p>
        </w:tc>
        <w:tc>
          <w:tcPr>
            <w:tcW w:w="944" w:type="pc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2.</w:t>
            </w:r>
            <w:r w:rsidRPr="00D25A0C">
              <w:rPr>
                <w:rFonts w:ascii="Times New Roman" w:cs="Times New Roman" w:hint="eastAsia"/>
                <w:sz w:val="21"/>
                <w:szCs w:val="21"/>
              </w:rPr>
              <w:t>数据采集技术算法</w:t>
            </w:r>
          </w:p>
        </w:tc>
        <w:tc>
          <w:tcPr>
            <w:tcW w:w="855" w:type="pct"/>
            <w:vMerge/>
            <w:vAlign w:val="center"/>
          </w:tcPr>
          <w:p w:rsidR="00F7742E" w:rsidRPr="00D25A0C" w:rsidRDefault="00F7742E">
            <w:pPr>
              <w:spacing w:line="300" w:lineRule="exact"/>
              <w:rPr>
                <w:rFonts w:ascii="Times New Roman" w:cs="Times New Roman"/>
                <w:sz w:val="21"/>
                <w:szCs w:val="21"/>
              </w:rPr>
            </w:pPr>
          </w:p>
        </w:tc>
        <w:tc>
          <w:tcPr>
            <w:tcW w:w="604" w:type="pct"/>
            <w:vMerge/>
            <w:vAlign w:val="center"/>
          </w:tcPr>
          <w:p w:rsidR="00F7742E" w:rsidRPr="00D25A0C" w:rsidRDefault="00F7742E">
            <w:pPr>
              <w:jc w:val="center"/>
              <w:rPr>
                <w:rFonts w:ascii="Times New Roman" w:cs="Times New Roman"/>
                <w:sz w:val="21"/>
                <w:szCs w:val="21"/>
              </w:rPr>
            </w:pPr>
          </w:p>
        </w:tc>
        <w:tc>
          <w:tcPr>
            <w:tcW w:w="1157" w:type="pct"/>
            <w:vMerge/>
            <w:vAlign w:val="center"/>
          </w:tcPr>
          <w:p w:rsidR="00F7742E" w:rsidRPr="00D25A0C" w:rsidRDefault="00F7742E">
            <w:pPr>
              <w:rPr>
                <w:rFonts w:ascii="Times New Roman" w:cs="Times New Roman"/>
                <w:sz w:val="21"/>
                <w:szCs w:val="21"/>
              </w:rPr>
            </w:pPr>
          </w:p>
        </w:tc>
        <w:tc>
          <w:tcPr>
            <w:tcW w:w="568" w:type="pct"/>
            <w:vMerge/>
            <w:vAlign w:val="center"/>
          </w:tcPr>
          <w:p w:rsidR="00F7742E" w:rsidRPr="00D25A0C" w:rsidRDefault="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pPr>
              <w:snapToGrid w:val="0"/>
              <w:spacing w:line="400" w:lineRule="exact"/>
              <w:jc w:val="center"/>
              <w:rPr>
                <w:rFonts w:ascii="Times New Roman" w:cs="Times New Roman"/>
                <w:sz w:val="21"/>
                <w:szCs w:val="21"/>
              </w:rPr>
            </w:pPr>
          </w:p>
        </w:tc>
      </w:tr>
      <w:tr w:rsidR="00F7742E" w:rsidRPr="00D25A0C" w:rsidTr="00F7742E">
        <w:trPr>
          <w:trHeight w:val="395"/>
          <w:jc w:val="center"/>
        </w:trPr>
        <w:tc>
          <w:tcPr>
            <w:tcW w:w="174" w:type="pct"/>
            <w:vMerge/>
            <w:vAlign w:val="center"/>
          </w:tcPr>
          <w:p w:rsidR="00F7742E" w:rsidRPr="00D25A0C" w:rsidRDefault="00F7742E">
            <w:pPr>
              <w:spacing w:line="400" w:lineRule="exact"/>
              <w:jc w:val="center"/>
              <w:rPr>
                <w:rFonts w:ascii="Times New Roman" w:cs="Times New Roman"/>
                <w:sz w:val="21"/>
                <w:szCs w:val="21"/>
              </w:rPr>
            </w:pPr>
          </w:p>
        </w:tc>
        <w:tc>
          <w:tcPr>
            <w:tcW w:w="522" w:type="pct"/>
            <w:vMerge/>
            <w:vAlign w:val="center"/>
          </w:tcPr>
          <w:p w:rsidR="00F7742E" w:rsidRPr="00D25A0C" w:rsidRDefault="00F7742E">
            <w:pPr>
              <w:jc w:val="center"/>
              <w:rPr>
                <w:rFonts w:ascii="Times New Roman" w:cs="Times New Roman"/>
                <w:sz w:val="21"/>
                <w:szCs w:val="21"/>
              </w:rPr>
            </w:pPr>
          </w:p>
        </w:tc>
        <w:tc>
          <w:tcPr>
            <w:tcW w:w="944" w:type="pc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3.</w:t>
            </w:r>
            <w:r w:rsidRPr="00D25A0C">
              <w:rPr>
                <w:rFonts w:ascii="Times New Roman" w:cs="Times New Roman" w:hint="eastAsia"/>
                <w:sz w:val="21"/>
                <w:szCs w:val="21"/>
              </w:rPr>
              <w:t>正则表达式</w:t>
            </w:r>
          </w:p>
        </w:tc>
        <w:tc>
          <w:tcPr>
            <w:tcW w:w="855" w:type="pct"/>
            <w:vMerge/>
            <w:vAlign w:val="center"/>
          </w:tcPr>
          <w:p w:rsidR="00F7742E" w:rsidRPr="00D25A0C" w:rsidRDefault="00F7742E">
            <w:pPr>
              <w:spacing w:line="300" w:lineRule="exact"/>
              <w:ind w:firstLineChars="200" w:firstLine="420"/>
              <w:rPr>
                <w:rFonts w:ascii="Times New Roman" w:cs="Times New Roman"/>
                <w:sz w:val="21"/>
                <w:szCs w:val="21"/>
              </w:rPr>
            </w:pPr>
          </w:p>
        </w:tc>
        <w:tc>
          <w:tcPr>
            <w:tcW w:w="604" w:type="pct"/>
            <w:vMerge w:val="restart"/>
            <w:vAlign w:val="center"/>
          </w:tcPr>
          <w:p w:rsidR="00F7742E" w:rsidRPr="00D25A0C" w:rsidRDefault="00F7742E" w:rsidP="00F7742E">
            <w:pPr>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2</w:t>
            </w:r>
          </w:p>
        </w:tc>
        <w:tc>
          <w:tcPr>
            <w:tcW w:w="1157" w:type="pct"/>
            <w:vMerge/>
            <w:vAlign w:val="center"/>
          </w:tcPr>
          <w:p w:rsidR="00F7742E" w:rsidRPr="00D25A0C" w:rsidRDefault="00F7742E">
            <w:pPr>
              <w:rPr>
                <w:rFonts w:ascii="Times New Roman" w:cs="Times New Roman"/>
                <w:sz w:val="21"/>
                <w:szCs w:val="21"/>
              </w:rPr>
            </w:pPr>
          </w:p>
        </w:tc>
        <w:tc>
          <w:tcPr>
            <w:tcW w:w="568" w:type="pct"/>
            <w:vMerge/>
            <w:vAlign w:val="center"/>
          </w:tcPr>
          <w:p w:rsidR="00F7742E" w:rsidRPr="00D25A0C" w:rsidRDefault="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pPr>
              <w:snapToGrid w:val="0"/>
              <w:spacing w:line="400" w:lineRule="exact"/>
              <w:jc w:val="center"/>
              <w:rPr>
                <w:rFonts w:ascii="Times New Roman" w:cs="Times New Roman"/>
                <w:sz w:val="21"/>
                <w:szCs w:val="21"/>
              </w:rPr>
            </w:pPr>
          </w:p>
        </w:tc>
      </w:tr>
      <w:tr w:rsidR="00F7742E" w:rsidRPr="00D25A0C" w:rsidTr="00F7742E">
        <w:trPr>
          <w:trHeight w:val="395"/>
          <w:jc w:val="center"/>
        </w:trPr>
        <w:tc>
          <w:tcPr>
            <w:tcW w:w="174" w:type="pct"/>
            <w:vMerge/>
            <w:vAlign w:val="center"/>
          </w:tcPr>
          <w:p w:rsidR="00F7742E" w:rsidRPr="00D25A0C" w:rsidRDefault="00F7742E">
            <w:pPr>
              <w:spacing w:line="400" w:lineRule="exact"/>
              <w:jc w:val="center"/>
              <w:rPr>
                <w:rFonts w:ascii="Times New Roman" w:cs="Times New Roman"/>
                <w:sz w:val="21"/>
                <w:szCs w:val="21"/>
              </w:rPr>
            </w:pPr>
          </w:p>
        </w:tc>
        <w:tc>
          <w:tcPr>
            <w:tcW w:w="522" w:type="pct"/>
            <w:vMerge/>
            <w:vAlign w:val="center"/>
          </w:tcPr>
          <w:p w:rsidR="00F7742E" w:rsidRPr="00D25A0C" w:rsidRDefault="00F7742E">
            <w:pPr>
              <w:jc w:val="center"/>
              <w:rPr>
                <w:rFonts w:ascii="Times New Roman" w:cs="Times New Roman"/>
                <w:sz w:val="21"/>
                <w:szCs w:val="21"/>
              </w:rPr>
            </w:pPr>
          </w:p>
        </w:tc>
        <w:tc>
          <w:tcPr>
            <w:tcW w:w="944" w:type="pc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4.</w:t>
            </w:r>
            <w:r w:rsidRPr="00D25A0C">
              <w:rPr>
                <w:rFonts w:ascii="Times New Roman" w:cs="Times New Roman" w:hint="eastAsia"/>
                <w:sz w:val="21"/>
                <w:szCs w:val="21"/>
              </w:rPr>
              <w:t>网络爬虫</w:t>
            </w:r>
          </w:p>
        </w:tc>
        <w:tc>
          <w:tcPr>
            <w:tcW w:w="855" w:type="pct"/>
            <w:vMerge/>
            <w:vAlign w:val="center"/>
          </w:tcPr>
          <w:p w:rsidR="00F7742E" w:rsidRPr="00D25A0C" w:rsidRDefault="00F7742E">
            <w:pPr>
              <w:spacing w:line="300" w:lineRule="exact"/>
              <w:ind w:firstLineChars="200" w:firstLine="420"/>
              <w:rPr>
                <w:rFonts w:ascii="Times New Roman" w:cs="Times New Roman"/>
                <w:sz w:val="21"/>
                <w:szCs w:val="21"/>
              </w:rPr>
            </w:pPr>
          </w:p>
        </w:tc>
        <w:tc>
          <w:tcPr>
            <w:tcW w:w="604" w:type="pct"/>
            <w:vMerge/>
            <w:vAlign w:val="center"/>
          </w:tcPr>
          <w:p w:rsidR="00F7742E" w:rsidRPr="00D25A0C" w:rsidRDefault="00F7742E" w:rsidP="00F7742E">
            <w:pPr>
              <w:jc w:val="center"/>
              <w:rPr>
                <w:rFonts w:ascii="Times New Roman" w:cs="Times New Roman"/>
                <w:sz w:val="21"/>
                <w:szCs w:val="21"/>
              </w:rPr>
            </w:pPr>
          </w:p>
        </w:tc>
        <w:tc>
          <w:tcPr>
            <w:tcW w:w="1157" w:type="pct"/>
            <w:vMerge/>
            <w:vAlign w:val="center"/>
          </w:tcPr>
          <w:p w:rsidR="00F7742E" w:rsidRPr="00D25A0C" w:rsidRDefault="00F7742E">
            <w:pPr>
              <w:rPr>
                <w:rFonts w:ascii="Times New Roman" w:cs="Times New Roman"/>
                <w:sz w:val="21"/>
                <w:szCs w:val="21"/>
              </w:rPr>
            </w:pPr>
          </w:p>
        </w:tc>
        <w:tc>
          <w:tcPr>
            <w:tcW w:w="568" w:type="pct"/>
            <w:vMerge/>
            <w:vAlign w:val="center"/>
          </w:tcPr>
          <w:p w:rsidR="00F7742E" w:rsidRPr="00D25A0C" w:rsidRDefault="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pPr>
              <w:snapToGrid w:val="0"/>
              <w:spacing w:line="400" w:lineRule="exact"/>
              <w:jc w:val="center"/>
              <w:rPr>
                <w:rFonts w:ascii="Times New Roman" w:cs="Times New Roman"/>
                <w:sz w:val="21"/>
                <w:szCs w:val="21"/>
              </w:rPr>
            </w:pPr>
          </w:p>
        </w:tc>
      </w:tr>
      <w:tr w:rsidR="00F7742E" w:rsidRPr="00D25A0C" w:rsidTr="00F7742E">
        <w:trPr>
          <w:trHeight w:val="324"/>
          <w:jc w:val="center"/>
        </w:trPr>
        <w:tc>
          <w:tcPr>
            <w:tcW w:w="174" w:type="pct"/>
            <w:vMerge/>
            <w:vAlign w:val="center"/>
          </w:tcPr>
          <w:p w:rsidR="00F7742E" w:rsidRPr="00D25A0C" w:rsidRDefault="00F7742E" w:rsidP="00F7742E">
            <w:pPr>
              <w:spacing w:line="400" w:lineRule="exact"/>
              <w:jc w:val="center"/>
              <w:rPr>
                <w:rFonts w:ascii="Times New Roman" w:cs="Times New Roman"/>
                <w:sz w:val="21"/>
                <w:szCs w:val="21"/>
              </w:rPr>
            </w:pPr>
          </w:p>
        </w:tc>
        <w:tc>
          <w:tcPr>
            <w:tcW w:w="522" w:type="pct"/>
            <w:vMerge/>
            <w:vAlign w:val="center"/>
          </w:tcPr>
          <w:p w:rsidR="00F7742E" w:rsidRPr="00D25A0C" w:rsidRDefault="00F7742E" w:rsidP="00F7742E">
            <w:pPr>
              <w:jc w:val="center"/>
              <w:rPr>
                <w:rFonts w:ascii="Times New Roman" w:cs="Times New Roman"/>
                <w:sz w:val="21"/>
                <w:szCs w:val="21"/>
              </w:rPr>
            </w:pPr>
          </w:p>
        </w:tc>
        <w:tc>
          <w:tcPr>
            <w:tcW w:w="944" w:type="pct"/>
            <w:vAlign w:val="center"/>
          </w:tcPr>
          <w:p w:rsidR="00F7742E" w:rsidRPr="00D25A0C" w:rsidRDefault="00F7742E" w:rsidP="00F7742E">
            <w:pPr>
              <w:spacing w:line="300" w:lineRule="exact"/>
              <w:rPr>
                <w:rFonts w:ascii="Times New Roman" w:cs="Times New Roman"/>
                <w:sz w:val="21"/>
                <w:szCs w:val="21"/>
              </w:rPr>
            </w:pPr>
            <w:r w:rsidRPr="00D25A0C">
              <w:rPr>
                <w:rFonts w:ascii="Times New Roman" w:cs="Times New Roman" w:hint="eastAsia"/>
                <w:sz w:val="21"/>
                <w:szCs w:val="21"/>
              </w:rPr>
              <w:t>5.</w:t>
            </w:r>
            <w:r w:rsidRPr="00D25A0C">
              <w:rPr>
                <w:rFonts w:ascii="Times New Roman" w:cs="Times New Roman" w:hint="eastAsia"/>
                <w:sz w:val="21"/>
                <w:szCs w:val="21"/>
              </w:rPr>
              <w:t>国内主流的数据采集工具</w:t>
            </w:r>
          </w:p>
        </w:tc>
        <w:tc>
          <w:tcPr>
            <w:tcW w:w="855" w:type="pct"/>
            <w:vMerge/>
            <w:vAlign w:val="center"/>
          </w:tcPr>
          <w:p w:rsidR="00F7742E" w:rsidRPr="00D25A0C" w:rsidRDefault="00F7742E" w:rsidP="00F7742E">
            <w:pPr>
              <w:spacing w:line="300" w:lineRule="exact"/>
              <w:rPr>
                <w:rFonts w:ascii="Times New Roman" w:cs="Times New Roman"/>
                <w:sz w:val="21"/>
                <w:szCs w:val="21"/>
              </w:rPr>
            </w:pPr>
          </w:p>
        </w:tc>
        <w:tc>
          <w:tcPr>
            <w:tcW w:w="604" w:type="pct"/>
            <w:vAlign w:val="center"/>
          </w:tcPr>
          <w:p w:rsidR="00F7742E" w:rsidRPr="00D25A0C" w:rsidRDefault="00F7742E" w:rsidP="00F7742E">
            <w:pPr>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3</w:t>
            </w:r>
          </w:p>
        </w:tc>
        <w:tc>
          <w:tcPr>
            <w:tcW w:w="1157" w:type="pct"/>
            <w:vMerge/>
            <w:vAlign w:val="center"/>
          </w:tcPr>
          <w:p w:rsidR="00F7742E" w:rsidRPr="00D25A0C" w:rsidRDefault="00F7742E" w:rsidP="00F7742E">
            <w:pPr>
              <w:rPr>
                <w:rFonts w:ascii="Times New Roman" w:cs="Times New Roman"/>
                <w:sz w:val="21"/>
                <w:szCs w:val="21"/>
              </w:rPr>
            </w:pPr>
          </w:p>
        </w:tc>
        <w:tc>
          <w:tcPr>
            <w:tcW w:w="568" w:type="pct"/>
            <w:vMerge/>
            <w:vAlign w:val="center"/>
          </w:tcPr>
          <w:p w:rsidR="00F7742E" w:rsidRPr="00D25A0C" w:rsidRDefault="00F7742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rsidP="00F7742E">
            <w:pPr>
              <w:snapToGrid w:val="0"/>
              <w:spacing w:line="400" w:lineRule="exact"/>
              <w:jc w:val="center"/>
              <w:rPr>
                <w:rFonts w:ascii="Times New Roman" w:cs="Times New Roman"/>
                <w:sz w:val="21"/>
                <w:szCs w:val="21"/>
              </w:rPr>
            </w:pPr>
          </w:p>
        </w:tc>
      </w:tr>
      <w:tr w:rsidR="00DB18F6" w:rsidRPr="00D25A0C" w:rsidTr="00F7742E">
        <w:trPr>
          <w:trHeight w:val="471"/>
          <w:jc w:val="center"/>
        </w:trPr>
        <w:tc>
          <w:tcPr>
            <w:tcW w:w="174" w:type="pct"/>
            <w:vMerge w:val="restart"/>
            <w:vAlign w:val="center"/>
          </w:tcPr>
          <w:p w:rsidR="00DB18F6" w:rsidRPr="00D25A0C" w:rsidRDefault="00DB18F6" w:rsidP="00F7742E">
            <w:pPr>
              <w:jc w:val="center"/>
              <w:rPr>
                <w:rFonts w:ascii="Times New Roman" w:cs="Times New Roman"/>
                <w:sz w:val="21"/>
                <w:szCs w:val="21"/>
              </w:rPr>
            </w:pPr>
            <w:r w:rsidRPr="00D25A0C">
              <w:rPr>
                <w:rFonts w:ascii="Times New Roman" w:cs="Times New Roman"/>
                <w:sz w:val="21"/>
                <w:szCs w:val="21"/>
              </w:rPr>
              <w:t>2</w:t>
            </w:r>
          </w:p>
        </w:tc>
        <w:tc>
          <w:tcPr>
            <w:tcW w:w="522" w:type="pct"/>
            <w:vMerge w:val="restart"/>
            <w:vAlign w:val="center"/>
          </w:tcPr>
          <w:p w:rsidR="00DB18F6" w:rsidRPr="00D25A0C" w:rsidRDefault="00DB18F6" w:rsidP="00F7742E">
            <w:pPr>
              <w:jc w:val="center"/>
              <w:rPr>
                <w:rFonts w:ascii="Times New Roman" w:cs="Times New Roman"/>
                <w:sz w:val="21"/>
                <w:szCs w:val="21"/>
              </w:rPr>
            </w:pPr>
            <w:r w:rsidRPr="00D25A0C">
              <w:rPr>
                <w:rFonts w:ascii="Times New Roman" w:cs="Times New Roman" w:hint="eastAsia"/>
                <w:sz w:val="21"/>
                <w:szCs w:val="21"/>
              </w:rPr>
              <w:t>数据预处理综述</w:t>
            </w:r>
          </w:p>
          <w:p w:rsidR="00DB18F6" w:rsidRPr="00D25A0C" w:rsidRDefault="00DB18F6" w:rsidP="00F7742E">
            <w:pPr>
              <w:jc w:val="center"/>
              <w:rPr>
                <w:rFonts w:ascii="Times New Roman" w:cs="Times New Roman"/>
                <w:sz w:val="21"/>
                <w:szCs w:val="21"/>
              </w:rPr>
            </w:pPr>
          </w:p>
        </w:tc>
        <w:tc>
          <w:tcPr>
            <w:tcW w:w="944" w:type="pct"/>
            <w:vAlign w:val="center"/>
          </w:tcPr>
          <w:p w:rsidR="00DB18F6" w:rsidRPr="00D25A0C" w:rsidRDefault="00DB18F6" w:rsidP="00F7742E">
            <w:pPr>
              <w:jc w:val="both"/>
              <w:rPr>
                <w:rFonts w:hAnsi="宋体"/>
                <w:szCs w:val="21"/>
              </w:rPr>
            </w:pPr>
            <w:r w:rsidRPr="00D25A0C">
              <w:rPr>
                <w:rFonts w:hAnsi="宋体" w:hint="eastAsia"/>
                <w:szCs w:val="21"/>
              </w:rPr>
              <w:t>1.数据预处理背景</w:t>
            </w:r>
          </w:p>
        </w:tc>
        <w:tc>
          <w:tcPr>
            <w:tcW w:w="855" w:type="pct"/>
            <w:vMerge w:val="restart"/>
            <w:vAlign w:val="center"/>
          </w:tcPr>
          <w:p w:rsidR="00DB18F6" w:rsidRPr="00D25A0C" w:rsidRDefault="00DB18F6" w:rsidP="00F7742E">
            <w:pPr>
              <w:spacing w:line="300" w:lineRule="exact"/>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拓展阅读：阅读预处理相关的文献，学习国内主流的数据预处理工具</w:t>
            </w:r>
          </w:p>
        </w:tc>
        <w:tc>
          <w:tcPr>
            <w:tcW w:w="604" w:type="pct"/>
            <w:vMerge w:val="restart"/>
            <w:vAlign w:val="center"/>
          </w:tcPr>
          <w:p w:rsidR="00DB18F6" w:rsidRPr="00D25A0C" w:rsidRDefault="00DB18F6" w:rsidP="00DB18F6">
            <w:pPr>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1</w:t>
            </w:r>
          </w:p>
        </w:tc>
        <w:tc>
          <w:tcPr>
            <w:tcW w:w="1157" w:type="pct"/>
            <w:vMerge w:val="restart"/>
            <w:vAlign w:val="center"/>
          </w:tcPr>
          <w:p w:rsidR="00DB18F6" w:rsidRPr="00D25A0C" w:rsidRDefault="00DB18F6" w:rsidP="00F7742E">
            <w:pPr>
              <w:rPr>
                <w:rFonts w:ascii="Times New Roman" w:cs="Times New Roman"/>
                <w:sz w:val="21"/>
                <w:szCs w:val="21"/>
              </w:rPr>
            </w:pPr>
            <w:r w:rsidRPr="00D25A0C">
              <w:rPr>
                <w:rFonts w:ascii="Times New Roman" w:cs="Times New Roman" w:hint="eastAsia"/>
                <w:sz w:val="21"/>
                <w:szCs w:val="21"/>
              </w:rPr>
              <w:t>重点：</w:t>
            </w:r>
          </w:p>
          <w:p w:rsidR="00DB18F6" w:rsidRPr="00D25A0C" w:rsidRDefault="00DB18F6" w:rsidP="00F7742E">
            <w:pPr>
              <w:rPr>
                <w:rFonts w:ascii="Times New Roman" w:cs="Times New Roman"/>
                <w:sz w:val="21"/>
                <w:szCs w:val="21"/>
              </w:rPr>
            </w:pPr>
            <w:r w:rsidRPr="00D25A0C">
              <w:rPr>
                <w:rFonts w:ascii="Times New Roman" w:cs="Times New Roman"/>
                <w:sz w:val="21"/>
                <w:szCs w:val="21"/>
              </w:rPr>
              <w:t>1.</w:t>
            </w:r>
            <w:r w:rsidR="00EB1713" w:rsidRPr="00D25A0C">
              <w:rPr>
                <w:rFonts w:ascii="Times New Roman" w:cs="Times New Roman" w:hint="eastAsia"/>
                <w:sz w:val="21"/>
                <w:szCs w:val="21"/>
              </w:rPr>
              <w:t>数据预处理的目的</w:t>
            </w:r>
          </w:p>
          <w:p w:rsidR="00DB18F6" w:rsidRPr="00D25A0C" w:rsidRDefault="00DB18F6" w:rsidP="00F7742E">
            <w:pPr>
              <w:rPr>
                <w:rFonts w:ascii="Times New Roman" w:cs="Times New Roman"/>
                <w:sz w:val="21"/>
                <w:szCs w:val="21"/>
              </w:rPr>
            </w:pPr>
            <w:r w:rsidRPr="00D25A0C">
              <w:rPr>
                <w:rFonts w:ascii="Times New Roman" w:cs="Times New Roman"/>
                <w:sz w:val="21"/>
                <w:szCs w:val="21"/>
              </w:rPr>
              <w:t>2.</w:t>
            </w:r>
            <w:r w:rsidR="00EB1713" w:rsidRPr="00D25A0C">
              <w:rPr>
                <w:rFonts w:ascii="Times New Roman" w:cs="Times New Roman" w:hint="eastAsia"/>
                <w:sz w:val="21"/>
                <w:szCs w:val="21"/>
              </w:rPr>
              <w:t>数据与处理流程</w:t>
            </w:r>
          </w:p>
        </w:tc>
        <w:tc>
          <w:tcPr>
            <w:tcW w:w="568" w:type="pct"/>
            <w:vMerge w:val="restart"/>
            <w:vAlign w:val="center"/>
          </w:tcPr>
          <w:p w:rsidR="00DB18F6" w:rsidRPr="00D25A0C" w:rsidRDefault="00DB18F6" w:rsidP="009644D7">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讲授法：能够引导学生</w:t>
            </w:r>
            <w:r w:rsidR="009644D7" w:rsidRPr="00D25A0C">
              <w:rPr>
                <w:rFonts w:ascii="Times New Roman" w:cs="Times New Roman" w:hint="eastAsia"/>
                <w:sz w:val="21"/>
                <w:szCs w:val="21"/>
              </w:rPr>
              <w:t>理解数据预处理概念，掌握数据预处理的目的与流程</w:t>
            </w:r>
          </w:p>
        </w:tc>
        <w:tc>
          <w:tcPr>
            <w:tcW w:w="176" w:type="pct"/>
            <w:vMerge w:val="restart"/>
            <w:vAlign w:val="center"/>
          </w:tcPr>
          <w:p w:rsidR="00DB18F6"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t>4</w:t>
            </w:r>
          </w:p>
        </w:tc>
      </w:tr>
      <w:tr w:rsidR="00DB18F6" w:rsidRPr="00D25A0C" w:rsidTr="00F7742E">
        <w:trPr>
          <w:trHeight w:val="523"/>
          <w:jc w:val="center"/>
        </w:trPr>
        <w:tc>
          <w:tcPr>
            <w:tcW w:w="174" w:type="pct"/>
            <w:vMerge/>
            <w:vAlign w:val="center"/>
          </w:tcPr>
          <w:p w:rsidR="00DB18F6" w:rsidRPr="00D25A0C" w:rsidRDefault="00DB18F6" w:rsidP="00F7742E">
            <w:pPr>
              <w:jc w:val="center"/>
              <w:rPr>
                <w:rFonts w:ascii="Times New Roman" w:cs="Times New Roman"/>
                <w:sz w:val="21"/>
                <w:szCs w:val="21"/>
              </w:rPr>
            </w:pPr>
          </w:p>
        </w:tc>
        <w:tc>
          <w:tcPr>
            <w:tcW w:w="522" w:type="pct"/>
            <w:vMerge/>
            <w:vAlign w:val="center"/>
          </w:tcPr>
          <w:p w:rsidR="00DB18F6" w:rsidRPr="00D25A0C" w:rsidRDefault="00DB18F6" w:rsidP="00F7742E">
            <w:pPr>
              <w:jc w:val="center"/>
              <w:rPr>
                <w:rFonts w:ascii="Times New Roman" w:cs="Times New Roman"/>
                <w:sz w:val="21"/>
                <w:szCs w:val="21"/>
              </w:rPr>
            </w:pPr>
          </w:p>
        </w:tc>
        <w:tc>
          <w:tcPr>
            <w:tcW w:w="944" w:type="pct"/>
            <w:vAlign w:val="center"/>
          </w:tcPr>
          <w:p w:rsidR="00DB18F6" w:rsidRPr="00D25A0C" w:rsidRDefault="00DB18F6" w:rsidP="00F7742E">
            <w:pPr>
              <w:jc w:val="both"/>
              <w:rPr>
                <w:rFonts w:hAnsi="宋体"/>
                <w:szCs w:val="21"/>
              </w:rPr>
            </w:pPr>
            <w:r w:rsidRPr="00D25A0C">
              <w:rPr>
                <w:rFonts w:hAnsi="宋体" w:hint="eastAsia"/>
                <w:szCs w:val="21"/>
              </w:rPr>
              <w:t>2.数据预处理的目的</w:t>
            </w:r>
          </w:p>
        </w:tc>
        <w:tc>
          <w:tcPr>
            <w:tcW w:w="855" w:type="pct"/>
            <w:vMerge/>
            <w:vAlign w:val="center"/>
          </w:tcPr>
          <w:p w:rsidR="00DB18F6" w:rsidRPr="00D25A0C" w:rsidRDefault="00DB18F6" w:rsidP="00F7742E">
            <w:pPr>
              <w:spacing w:line="300" w:lineRule="exact"/>
              <w:rPr>
                <w:rFonts w:ascii="Times New Roman" w:cs="Times New Roman"/>
                <w:sz w:val="21"/>
                <w:szCs w:val="21"/>
              </w:rPr>
            </w:pPr>
          </w:p>
        </w:tc>
        <w:tc>
          <w:tcPr>
            <w:tcW w:w="604" w:type="pct"/>
            <w:vMerge/>
            <w:vAlign w:val="center"/>
          </w:tcPr>
          <w:p w:rsidR="00DB18F6" w:rsidRPr="00D25A0C" w:rsidRDefault="00DB18F6" w:rsidP="00F7742E">
            <w:pPr>
              <w:jc w:val="center"/>
              <w:rPr>
                <w:rFonts w:ascii="Times New Roman" w:cs="Times New Roman"/>
                <w:sz w:val="21"/>
                <w:szCs w:val="21"/>
              </w:rPr>
            </w:pPr>
          </w:p>
        </w:tc>
        <w:tc>
          <w:tcPr>
            <w:tcW w:w="1157" w:type="pct"/>
            <w:vMerge/>
            <w:vAlign w:val="center"/>
          </w:tcPr>
          <w:p w:rsidR="00DB18F6" w:rsidRPr="00D25A0C" w:rsidRDefault="00DB18F6" w:rsidP="00F7742E">
            <w:pPr>
              <w:rPr>
                <w:rFonts w:ascii="Times New Roman" w:cs="Times New Roman"/>
                <w:sz w:val="21"/>
                <w:szCs w:val="21"/>
              </w:rPr>
            </w:pPr>
          </w:p>
        </w:tc>
        <w:tc>
          <w:tcPr>
            <w:tcW w:w="568" w:type="pct"/>
            <w:vMerge/>
            <w:vAlign w:val="center"/>
          </w:tcPr>
          <w:p w:rsidR="00DB18F6" w:rsidRPr="00D25A0C" w:rsidRDefault="00DB18F6"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B18F6" w:rsidRPr="00D25A0C" w:rsidRDefault="00DB18F6" w:rsidP="00F7742E">
            <w:pPr>
              <w:snapToGrid w:val="0"/>
              <w:spacing w:line="400" w:lineRule="exact"/>
              <w:jc w:val="center"/>
              <w:rPr>
                <w:rFonts w:ascii="Times New Roman" w:cs="Times New Roman"/>
                <w:sz w:val="21"/>
                <w:szCs w:val="21"/>
              </w:rPr>
            </w:pPr>
          </w:p>
        </w:tc>
      </w:tr>
      <w:tr w:rsidR="00DB18F6" w:rsidRPr="00D25A0C" w:rsidTr="00F7742E">
        <w:trPr>
          <w:trHeight w:val="523"/>
          <w:jc w:val="center"/>
        </w:trPr>
        <w:tc>
          <w:tcPr>
            <w:tcW w:w="174" w:type="pct"/>
            <w:vMerge/>
            <w:vAlign w:val="center"/>
          </w:tcPr>
          <w:p w:rsidR="00DB18F6" w:rsidRPr="00D25A0C" w:rsidRDefault="00DB18F6" w:rsidP="00F7742E">
            <w:pPr>
              <w:jc w:val="center"/>
              <w:rPr>
                <w:rFonts w:ascii="Times New Roman" w:cs="Times New Roman"/>
                <w:sz w:val="21"/>
                <w:szCs w:val="21"/>
              </w:rPr>
            </w:pPr>
          </w:p>
        </w:tc>
        <w:tc>
          <w:tcPr>
            <w:tcW w:w="522" w:type="pct"/>
            <w:vMerge/>
            <w:vAlign w:val="center"/>
          </w:tcPr>
          <w:p w:rsidR="00DB18F6" w:rsidRPr="00D25A0C" w:rsidRDefault="00DB18F6" w:rsidP="00F7742E">
            <w:pPr>
              <w:jc w:val="center"/>
              <w:rPr>
                <w:rFonts w:ascii="Times New Roman" w:cs="Times New Roman"/>
                <w:sz w:val="21"/>
                <w:szCs w:val="21"/>
              </w:rPr>
            </w:pPr>
          </w:p>
        </w:tc>
        <w:tc>
          <w:tcPr>
            <w:tcW w:w="944" w:type="pct"/>
            <w:vAlign w:val="center"/>
          </w:tcPr>
          <w:p w:rsidR="00DB18F6" w:rsidRPr="00D25A0C" w:rsidRDefault="00DB18F6" w:rsidP="00F7742E">
            <w:pPr>
              <w:jc w:val="both"/>
              <w:rPr>
                <w:rFonts w:hAnsi="宋体"/>
                <w:szCs w:val="21"/>
              </w:rPr>
            </w:pPr>
            <w:r w:rsidRPr="00D25A0C">
              <w:rPr>
                <w:rFonts w:hAnsi="宋体" w:hint="eastAsia"/>
                <w:szCs w:val="21"/>
              </w:rPr>
              <w:t>3.数据预处理的流程</w:t>
            </w:r>
          </w:p>
        </w:tc>
        <w:tc>
          <w:tcPr>
            <w:tcW w:w="855" w:type="pct"/>
            <w:vMerge/>
            <w:vAlign w:val="center"/>
          </w:tcPr>
          <w:p w:rsidR="00DB18F6" w:rsidRPr="00D25A0C" w:rsidRDefault="00DB18F6" w:rsidP="00F7742E">
            <w:pPr>
              <w:spacing w:line="300" w:lineRule="exact"/>
              <w:rPr>
                <w:rFonts w:ascii="Times New Roman" w:cs="Times New Roman"/>
                <w:sz w:val="21"/>
                <w:szCs w:val="21"/>
              </w:rPr>
            </w:pPr>
          </w:p>
        </w:tc>
        <w:tc>
          <w:tcPr>
            <w:tcW w:w="604" w:type="pct"/>
            <w:vMerge/>
            <w:vAlign w:val="center"/>
          </w:tcPr>
          <w:p w:rsidR="00DB18F6" w:rsidRPr="00D25A0C" w:rsidRDefault="00DB18F6" w:rsidP="00F7742E">
            <w:pPr>
              <w:jc w:val="center"/>
              <w:rPr>
                <w:rFonts w:ascii="Times New Roman" w:cs="Times New Roman"/>
                <w:sz w:val="21"/>
                <w:szCs w:val="21"/>
              </w:rPr>
            </w:pPr>
          </w:p>
        </w:tc>
        <w:tc>
          <w:tcPr>
            <w:tcW w:w="1157" w:type="pct"/>
            <w:vMerge/>
            <w:vAlign w:val="center"/>
          </w:tcPr>
          <w:p w:rsidR="00DB18F6" w:rsidRPr="00D25A0C" w:rsidRDefault="00DB18F6" w:rsidP="00F7742E">
            <w:pPr>
              <w:rPr>
                <w:rFonts w:ascii="Times New Roman" w:cs="Times New Roman"/>
                <w:sz w:val="21"/>
                <w:szCs w:val="21"/>
              </w:rPr>
            </w:pPr>
          </w:p>
        </w:tc>
        <w:tc>
          <w:tcPr>
            <w:tcW w:w="568" w:type="pct"/>
            <w:vMerge/>
            <w:vAlign w:val="center"/>
          </w:tcPr>
          <w:p w:rsidR="00DB18F6" w:rsidRPr="00D25A0C" w:rsidRDefault="00DB18F6"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B18F6" w:rsidRPr="00D25A0C" w:rsidRDefault="00DB18F6" w:rsidP="00F7742E">
            <w:pPr>
              <w:snapToGrid w:val="0"/>
              <w:spacing w:line="400" w:lineRule="exact"/>
              <w:jc w:val="center"/>
              <w:rPr>
                <w:rFonts w:ascii="Times New Roman" w:cs="Times New Roman"/>
                <w:sz w:val="21"/>
                <w:szCs w:val="21"/>
              </w:rPr>
            </w:pPr>
          </w:p>
        </w:tc>
      </w:tr>
      <w:tr w:rsidR="00F7742E" w:rsidRPr="00D25A0C" w:rsidTr="00F7742E">
        <w:trPr>
          <w:trHeight w:val="702"/>
          <w:jc w:val="center"/>
        </w:trPr>
        <w:tc>
          <w:tcPr>
            <w:tcW w:w="174" w:type="pct"/>
            <w:vMerge/>
            <w:vAlign w:val="center"/>
          </w:tcPr>
          <w:p w:rsidR="00F7742E" w:rsidRPr="00D25A0C" w:rsidRDefault="00F7742E" w:rsidP="00F7742E">
            <w:pPr>
              <w:jc w:val="center"/>
              <w:rPr>
                <w:rFonts w:ascii="Times New Roman" w:cs="Times New Roman"/>
                <w:sz w:val="21"/>
                <w:szCs w:val="21"/>
              </w:rPr>
            </w:pPr>
          </w:p>
        </w:tc>
        <w:tc>
          <w:tcPr>
            <w:tcW w:w="522" w:type="pct"/>
            <w:vMerge/>
            <w:vAlign w:val="center"/>
          </w:tcPr>
          <w:p w:rsidR="00F7742E" w:rsidRPr="00D25A0C" w:rsidRDefault="00F7742E" w:rsidP="00F7742E">
            <w:pPr>
              <w:jc w:val="center"/>
              <w:rPr>
                <w:rFonts w:ascii="Times New Roman" w:cs="Times New Roman"/>
                <w:sz w:val="21"/>
                <w:szCs w:val="21"/>
              </w:rPr>
            </w:pPr>
          </w:p>
        </w:tc>
        <w:tc>
          <w:tcPr>
            <w:tcW w:w="944" w:type="pct"/>
            <w:vAlign w:val="center"/>
          </w:tcPr>
          <w:p w:rsidR="00F7742E" w:rsidRPr="00D25A0C" w:rsidRDefault="00F7742E" w:rsidP="00F7742E">
            <w:pPr>
              <w:jc w:val="both"/>
              <w:rPr>
                <w:rFonts w:hAnsi="宋体"/>
                <w:szCs w:val="21"/>
              </w:rPr>
            </w:pPr>
            <w:r w:rsidRPr="00D25A0C">
              <w:rPr>
                <w:rFonts w:hAnsi="宋体" w:hint="eastAsia"/>
                <w:szCs w:val="21"/>
              </w:rPr>
              <w:t>4.国内主流的数据预处理的工具</w:t>
            </w:r>
          </w:p>
        </w:tc>
        <w:tc>
          <w:tcPr>
            <w:tcW w:w="855" w:type="pct"/>
            <w:vMerge/>
            <w:vAlign w:val="center"/>
          </w:tcPr>
          <w:p w:rsidR="00F7742E" w:rsidRPr="00D25A0C" w:rsidRDefault="00F7742E" w:rsidP="00F7742E">
            <w:pPr>
              <w:pStyle w:val="21"/>
              <w:spacing w:line="300" w:lineRule="exact"/>
              <w:ind w:firstLineChars="0" w:firstLine="0"/>
              <w:rPr>
                <w:szCs w:val="21"/>
              </w:rPr>
            </w:pPr>
          </w:p>
        </w:tc>
        <w:tc>
          <w:tcPr>
            <w:tcW w:w="604" w:type="pct"/>
            <w:vAlign w:val="center"/>
          </w:tcPr>
          <w:p w:rsidR="00F7742E" w:rsidRPr="00D25A0C" w:rsidRDefault="00F7742E" w:rsidP="00F7742E">
            <w:pPr>
              <w:pStyle w:val="21"/>
              <w:spacing w:line="300" w:lineRule="exact"/>
              <w:ind w:firstLineChars="0" w:firstLine="0"/>
              <w:jc w:val="center"/>
              <w:rPr>
                <w:szCs w:val="21"/>
              </w:rPr>
            </w:pPr>
            <w:r w:rsidRPr="00D25A0C">
              <w:rPr>
                <w:rFonts w:hint="eastAsia"/>
                <w:szCs w:val="21"/>
              </w:rPr>
              <w:t>课程目标</w:t>
            </w:r>
            <w:r w:rsidR="00DB18F6" w:rsidRPr="00D25A0C">
              <w:rPr>
                <w:szCs w:val="21"/>
              </w:rPr>
              <w:t>3</w:t>
            </w:r>
          </w:p>
        </w:tc>
        <w:tc>
          <w:tcPr>
            <w:tcW w:w="1157" w:type="pct"/>
            <w:vMerge/>
            <w:vAlign w:val="center"/>
          </w:tcPr>
          <w:p w:rsidR="00F7742E" w:rsidRPr="00D25A0C" w:rsidRDefault="00F7742E" w:rsidP="00F7742E">
            <w:pPr>
              <w:rPr>
                <w:rFonts w:ascii="Times New Roman" w:cs="Times New Roman"/>
                <w:sz w:val="21"/>
                <w:szCs w:val="21"/>
              </w:rPr>
            </w:pPr>
          </w:p>
        </w:tc>
        <w:tc>
          <w:tcPr>
            <w:tcW w:w="568" w:type="pct"/>
            <w:vMerge/>
            <w:vAlign w:val="center"/>
          </w:tcPr>
          <w:p w:rsidR="00F7742E" w:rsidRPr="00D25A0C" w:rsidRDefault="00F7742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rsidP="00F7742E">
            <w:pPr>
              <w:snapToGrid w:val="0"/>
              <w:spacing w:line="400" w:lineRule="exact"/>
              <w:jc w:val="center"/>
              <w:rPr>
                <w:rFonts w:ascii="Times New Roman" w:cs="Times New Roman"/>
                <w:sz w:val="21"/>
                <w:szCs w:val="21"/>
              </w:rPr>
            </w:pPr>
          </w:p>
        </w:tc>
      </w:tr>
      <w:tr w:rsidR="0004155E" w:rsidRPr="00D25A0C" w:rsidTr="00E80490">
        <w:trPr>
          <w:trHeight w:val="106"/>
          <w:jc w:val="center"/>
        </w:trPr>
        <w:tc>
          <w:tcPr>
            <w:tcW w:w="174" w:type="pct"/>
            <w:vMerge w:val="restart"/>
            <w:vAlign w:val="center"/>
          </w:tcPr>
          <w:p w:rsidR="0004155E" w:rsidRPr="00D25A0C" w:rsidRDefault="0004155E" w:rsidP="00F7742E">
            <w:pPr>
              <w:jc w:val="center"/>
              <w:rPr>
                <w:rFonts w:ascii="Times New Roman" w:cs="Times New Roman"/>
                <w:sz w:val="21"/>
                <w:szCs w:val="21"/>
              </w:rPr>
            </w:pPr>
            <w:r w:rsidRPr="00D25A0C">
              <w:rPr>
                <w:rFonts w:ascii="Times New Roman" w:cs="Times New Roman"/>
                <w:sz w:val="21"/>
                <w:szCs w:val="21"/>
              </w:rPr>
              <w:t>3</w:t>
            </w:r>
          </w:p>
        </w:tc>
        <w:tc>
          <w:tcPr>
            <w:tcW w:w="522" w:type="pct"/>
            <w:vMerge w:val="restart"/>
            <w:vAlign w:val="center"/>
          </w:tcPr>
          <w:p w:rsidR="0004155E" w:rsidRPr="00D25A0C" w:rsidRDefault="0004155E" w:rsidP="00F7742E">
            <w:pPr>
              <w:jc w:val="center"/>
              <w:rPr>
                <w:rFonts w:ascii="Times New Roman" w:cs="Times New Roman"/>
                <w:sz w:val="21"/>
                <w:szCs w:val="21"/>
              </w:rPr>
            </w:pPr>
            <w:r w:rsidRPr="00D25A0C">
              <w:rPr>
                <w:rFonts w:ascii="Times New Roman" w:cs="Times New Roman" w:hint="eastAsia"/>
                <w:sz w:val="21"/>
                <w:szCs w:val="21"/>
              </w:rPr>
              <w:t>数据预处理技术</w:t>
            </w:r>
          </w:p>
        </w:tc>
        <w:tc>
          <w:tcPr>
            <w:tcW w:w="944" w:type="pct"/>
            <w:vAlign w:val="center"/>
          </w:tcPr>
          <w:p w:rsidR="0004155E" w:rsidRPr="00D25A0C" w:rsidRDefault="0004155E"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数据清理</w:t>
            </w:r>
          </w:p>
        </w:tc>
        <w:tc>
          <w:tcPr>
            <w:tcW w:w="855" w:type="pct"/>
            <w:vMerge w:val="restart"/>
            <w:vAlign w:val="center"/>
          </w:tcPr>
          <w:p w:rsidR="0004155E" w:rsidRPr="00D25A0C" w:rsidRDefault="0004155E" w:rsidP="00F7742E">
            <w:pPr>
              <w:pStyle w:val="21"/>
              <w:spacing w:line="300" w:lineRule="exact"/>
              <w:ind w:firstLineChars="0" w:firstLine="0"/>
              <w:rPr>
                <w:szCs w:val="21"/>
              </w:rPr>
            </w:pPr>
            <w:r w:rsidRPr="00D25A0C">
              <w:rPr>
                <w:szCs w:val="21"/>
              </w:rPr>
              <w:t>1.</w:t>
            </w:r>
            <w:r w:rsidRPr="00D25A0C">
              <w:rPr>
                <w:rFonts w:hint="eastAsia"/>
                <w:szCs w:val="21"/>
              </w:rPr>
              <w:t>个人作业：完成课后布置的数据归约、数据变换等作业</w:t>
            </w:r>
          </w:p>
        </w:tc>
        <w:tc>
          <w:tcPr>
            <w:tcW w:w="604" w:type="pct"/>
            <w:vMerge w:val="restart"/>
            <w:vAlign w:val="center"/>
          </w:tcPr>
          <w:p w:rsidR="0004155E" w:rsidRPr="00D25A0C" w:rsidRDefault="0004155E"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1</w:t>
            </w:r>
          </w:p>
        </w:tc>
        <w:tc>
          <w:tcPr>
            <w:tcW w:w="1157" w:type="pct"/>
            <w:vMerge w:val="restart"/>
            <w:vAlign w:val="center"/>
          </w:tcPr>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重点：</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数据清理</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数据集成</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难点：</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数据规约</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数据变换</w:t>
            </w:r>
          </w:p>
        </w:tc>
        <w:tc>
          <w:tcPr>
            <w:tcW w:w="568" w:type="pct"/>
            <w:vMerge w:val="restart"/>
            <w:vAlign w:val="center"/>
          </w:tcPr>
          <w:p w:rsidR="0004155E" w:rsidRPr="00D25A0C" w:rsidRDefault="0004155E" w:rsidP="00F7742E">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讲授法：能够引导学生熟悉并掌握数据预处理相关技术方法</w:t>
            </w:r>
          </w:p>
        </w:tc>
        <w:tc>
          <w:tcPr>
            <w:tcW w:w="176" w:type="pct"/>
            <w:vMerge w:val="restart"/>
            <w:vAlign w:val="center"/>
          </w:tcPr>
          <w:p w:rsidR="0004155E"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t>5</w:t>
            </w:r>
          </w:p>
        </w:tc>
      </w:tr>
      <w:tr w:rsidR="0004155E" w:rsidRPr="00D25A0C" w:rsidTr="00F7742E">
        <w:trPr>
          <w:trHeight w:val="103"/>
          <w:jc w:val="center"/>
        </w:trPr>
        <w:tc>
          <w:tcPr>
            <w:tcW w:w="174" w:type="pct"/>
            <w:vMerge/>
            <w:vAlign w:val="center"/>
          </w:tcPr>
          <w:p w:rsidR="0004155E" w:rsidRPr="00D25A0C" w:rsidRDefault="0004155E" w:rsidP="00F7742E">
            <w:pPr>
              <w:jc w:val="center"/>
              <w:rPr>
                <w:rFonts w:ascii="Times New Roman" w:cs="Times New Roman"/>
                <w:sz w:val="21"/>
                <w:szCs w:val="21"/>
              </w:rPr>
            </w:pPr>
          </w:p>
        </w:tc>
        <w:tc>
          <w:tcPr>
            <w:tcW w:w="522" w:type="pct"/>
            <w:vMerge/>
            <w:vAlign w:val="center"/>
          </w:tcPr>
          <w:p w:rsidR="0004155E" w:rsidRPr="00D25A0C" w:rsidRDefault="0004155E" w:rsidP="00F7742E">
            <w:pPr>
              <w:jc w:val="center"/>
              <w:rPr>
                <w:rFonts w:ascii="Times New Roman" w:cs="Times New Roman"/>
                <w:sz w:val="21"/>
                <w:szCs w:val="21"/>
              </w:rPr>
            </w:pPr>
          </w:p>
        </w:tc>
        <w:tc>
          <w:tcPr>
            <w:tcW w:w="944" w:type="pct"/>
            <w:vAlign w:val="center"/>
          </w:tcPr>
          <w:p w:rsidR="0004155E" w:rsidRPr="00D25A0C" w:rsidRDefault="0004155E" w:rsidP="00F7742E">
            <w:pPr>
              <w:pStyle w:val="21"/>
              <w:spacing w:line="300" w:lineRule="exact"/>
              <w:ind w:firstLineChars="0" w:firstLine="0"/>
              <w:rPr>
                <w:szCs w:val="21"/>
              </w:rPr>
            </w:pPr>
            <w:r w:rsidRPr="00D25A0C">
              <w:rPr>
                <w:rFonts w:hint="eastAsia"/>
                <w:szCs w:val="21"/>
              </w:rPr>
              <w:t>2</w:t>
            </w:r>
            <w:r w:rsidRPr="00D25A0C">
              <w:rPr>
                <w:szCs w:val="21"/>
              </w:rPr>
              <w:t>.</w:t>
            </w:r>
            <w:r w:rsidRPr="00D25A0C">
              <w:rPr>
                <w:rFonts w:hint="eastAsia"/>
                <w:szCs w:val="21"/>
              </w:rPr>
              <w:t>数据集成</w:t>
            </w:r>
          </w:p>
        </w:tc>
        <w:tc>
          <w:tcPr>
            <w:tcW w:w="855" w:type="pct"/>
            <w:vMerge/>
            <w:vAlign w:val="center"/>
          </w:tcPr>
          <w:p w:rsidR="0004155E" w:rsidRPr="00D25A0C" w:rsidRDefault="0004155E" w:rsidP="00F7742E">
            <w:pPr>
              <w:pStyle w:val="21"/>
              <w:spacing w:line="300" w:lineRule="exact"/>
              <w:ind w:firstLineChars="0" w:firstLine="0"/>
              <w:rPr>
                <w:szCs w:val="21"/>
              </w:rPr>
            </w:pPr>
          </w:p>
        </w:tc>
        <w:tc>
          <w:tcPr>
            <w:tcW w:w="604" w:type="pct"/>
            <w:vMerge/>
            <w:vAlign w:val="center"/>
          </w:tcPr>
          <w:p w:rsidR="0004155E" w:rsidRPr="00D25A0C" w:rsidRDefault="0004155E" w:rsidP="00F7742E">
            <w:pPr>
              <w:pStyle w:val="21"/>
              <w:spacing w:line="300" w:lineRule="exact"/>
              <w:ind w:firstLineChars="0" w:firstLine="0"/>
              <w:jc w:val="center"/>
              <w:rPr>
                <w:szCs w:val="21"/>
              </w:rPr>
            </w:pPr>
          </w:p>
        </w:tc>
        <w:tc>
          <w:tcPr>
            <w:tcW w:w="1157" w:type="pct"/>
            <w:vMerge/>
            <w:vAlign w:val="center"/>
          </w:tcPr>
          <w:p w:rsidR="0004155E" w:rsidRPr="00D25A0C" w:rsidRDefault="0004155E" w:rsidP="00F7742E">
            <w:pPr>
              <w:rPr>
                <w:rFonts w:ascii="Times New Roman" w:cs="Times New Roman"/>
                <w:sz w:val="21"/>
                <w:szCs w:val="21"/>
              </w:rPr>
            </w:pPr>
          </w:p>
        </w:tc>
        <w:tc>
          <w:tcPr>
            <w:tcW w:w="568" w:type="pct"/>
            <w:vMerge/>
            <w:vAlign w:val="center"/>
          </w:tcPr>
          <w:p w:rsidR="0004155E" w:rsidRPr="00D25A0C" w:rsidRDefault="0004155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4155E" w:rsidRPr="00D25A0C" w:rsidRDefault="0004155E" w:rsidP="00F7742E">
            <w:pPr>
              <w:snapToGrid w:val="0"/>
              <w:spacing w:line="400" w:lineRule="exact"/>
              <w:jc w:val="center"/>
              <w:rPr>
                <w:rFonts w:ascii="Times New Roman" w:cs="Times New Roman"/>
                <w:sz w:val="21"/>
                <w:szCs w:val="21"/>
              </w:rPr>
            </w:pPr>
          </w:p>
        </w:tc>
      </w:tr>
      <w:tr w:rsidR="0004155E" w:rsidRPr="00D25A0C" w:rsidTr="00F7742E">
        <w:trPr>
          <w:trHeight w:val="103"/>
          <w:jc w:val="center"/>
        </w:trPr>
        <w:tc>
          <w:tcPr>
            <w:tcW w:w="174" w:type="pct"/>
            <w:vMerge/>
            <w:vAlign w:val="center"/>
          </w:tcPr>
          <w:p w:rsidR="0004155E" w:rsidRPr="00D25A0C" w:rsidRDefault="0004155E" w:rsidP="00F7742E">
            <w:pPr>
              <w:jc w:val="center"/>
              <w:rPr>
                <w:rFonts w:ascii="Times New Roman" w:cs="Times New Roman"/>
                <w:sz w:val="21"/>
                <w:szCs w:val="21"/>
              </w:rPr>
            </w:pPr>
          </w:p>
        </w:tc>
        <w:tc>
          <w:tcPr>
            <w:tcW w:w="522" w:type="pct"/>
            <w:vMerge/>
            <w:vAlign w:val="center"/>
          </w:tcPr>
          <w:p w:rsidR="0004155E" w:rsidRPr="00D25A0C" w:rsidRDefault="0004155E" w:rsidP="00F7742E">
            <w:pPr>
              <w:jc w:val="center"/>
              <w:rPr>
                <w:rFonts w:ascii="Times New Roman" w:cs="Times New Roman"/>
                <w:sz w:val="21"/>
                <w:szCs w:val="21"/>
              </w:rPr>
            </w:pPr>
          </w:p>
        </w:tc>
        <w:tc>
          <w:tcPr>
            <w:tcW w:w="944" w:type="pct"/>
            <w:vAlign w:val="center"/>
          </w:tcPr>
          <w:p w:rsidR="0004155E" w:rsidRPr="00D25A0C" w:rsidRDefault="0004155E" w:rsidP="00F7742E">
            <w:pPr>
              <w:pStyle w:val="21"/>
              <w:spacing w:line="300" w:lineRule="exact"/>
              <w:ind w:firstLineChars="0" w:firstLine="0"/>
              <w:rPr>
                <w:szCs w:val="21"/>
              </w:rPr>
            </w:pPr>
            <w:r w:rsidRPr="00D25A0C">
              <w:rPr>
                <w:rFonts w:hint="eastAsia"/>
                <w:szCs w:val="21"/>
              </w:rPr>
              <w:t>3.</w:t>
            </w:r>
            <w:r w:rsidRPr="00D25A0C">
              <w:rPr>
                <w:rFonts w:hint="eastAsia"/>
                <w:szCs w:val="21"/>
              </w:rPr>
              <w:t>数据归约</w:t>
            </w:r>
          </w:p>
        </w:tc>
        <w:tc>
          <w:tcPr>
            <w:tcW w:w="855" w:type="pct"/>
            <w:vMerge/>
            <w:vAlign w:val="center"/>
          </w:tcPr>
          <w:p w:rsidR="0004155E" w:rsidRPr="00D25A0C" w:rsidRDefault="0004155E" w:rsidP="00F7742E">
            <w:pPr>
              <w:pStyle w:val="21"/>
              <w:spacing w:line="300" w:lineRule="exact"/>
              <w:ind w:firstLineChars="0" w:firstLine="0"/>
              <w:rPr>
                <w:szCs w:val="21"/>
              </w:rPr>
            </w:pPr>
          </w:p>
        </w:tc>
        <w:tc>
          <w:tcPr>
            <w:tcW w:w="604" w:type="pct"/>
            <w:vMerge w:val="restart"/>
            <w:vAlign w:val="center"/>
          </w:tcPr>
          <w:p w:rsidR="0004155E" w:rsidRPr="00D25A0C" w:rsidRDefault="0004155E"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ign w:val="center"/>
          </w:tcPr>
          <w:p w:rsidR="0004155E" w:rsidRPr="00D25A0C" w:rsidRDefault="0004155E" w:rsidP="00F7742E">
            <w:pPr>
              <w:rPr>
                <w:rFonts w:ascii="Times New Roman" w:cs="Times New Roman"/>
                <w:sz w:val="21"/>
                <w:szCs w:val="21"/>
              </w:rPr>
            </w:pPr>
          </w:p>
        </w:tc>
        <w:tc>
          <w:tcPr>
            <w:tcW w:w="568" w:type="pct"/>
            <w:vMerge/>
            <w:vAlign w:val="center"/>
          </w:tcPr>
          <w:p w:rsidR="0004155E" w:rsidRPr="00D25A0C" w:rsidRDefault="0004155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4155E" w:rsidRPr="00D25A0C" w:rsidRDefault="0004155E" w:rsidP="00F7742E">
            <w:pPr>
              <w:snapToGrid w:val="0"/>
              <w:spacing w:line="400" w:lineRule="exact"/>
              <w:jc w:val="center"/>
              <w:rPr>
                <w:rFonts w:ascii="Times New Roman" w:cs="Times New Roman"/>
                <w:sz w:val="21"/>
                <w:szCs w:val="21"/>
              </w:rPr>
            </w:pPr>
          </w:p>
        </w:tc>
      </w:tr>
      <w:tr w:rsidR="0004155E" w:rsidRPr="00D25A0C" w:rsidTr="00F7742E">
        <w:trPr>
          <w:trHeight w:val="103"/>
          <w:jc w:val="center"/>
        </w:trPr>
        <w:tc>
          <w:tcPr>
            <w:tcW w:w="174" w:type="pct"/>
            <w:vMerge/>
            <w:vAlign w:val="center"/>
          </w:tcPr>
          <w:p w:rsidR="0004155E" w:rsidRPr="00D25A0C" w:rsidRDefault="0004155E" w:rsidP="00F7742E">
            <w:pPr>
              <w:jc w:val="center"/>
              <w:rPr>
                <w:rFonts w:ascii="Times New Roman" w:cs="Times New Roman"/>
                <w:sz w:val="21"/>
                <w:szCs w:val="21"/>
              </w:rPr>
            </w:pPr>
          </w:p>
        </w:tc>
        <w:tc>
          <w:tcPr>
            <w:tcW w:w="522" w:type="pct"/>
            <w:vMerge/>
            <w:vAlign w:val="center"/>
          </w:tcPr>
          <w:p w:rsidR="0004155E" w:rsidRPr="00D25A0C" w:rsidRDefault="0004155E" w:rsidP="00F7742E">
            <w:pPr>
              <w:jc w:val="center"/>
              <w:rPr>
                <w:rFonts w:ascii="Times New Roman" w:cs="Times New Roman"/>
                <w:sz w:val="21"/>
                <w:szCs w:val="21"/>
              </w:rPr>
            </w:pPr>
          </w:p>
        </w:tc>
        <w:tc>
          <w:tcPr>
            <w:tcW w:w="944" w:type="pct"/>
            <w:vAlign w:val="center"/>
          </w:tcPr>
          <w:p w:rsidR="0004155E" w:rsidRPr="00D25A0C" w:rsidRDefault="0004155E" w:rsidP="00F7742E">
            <w:pPr>
              <w:pStyle w:val="21"/>
              <w:spacing w:line="300" w:lineRule="exact"/>
              <w:ind w:firstLineChars="0" w:firstLine="0"/>
              <w:rPr>
                <w:szCs w:val="21"/>
              </w:rPr>
            </w:pPr>
            <w:r w:rsidRPr="00D25A0C">
              <w:rPr>
                <w:rFonts w:hint="eastAsia"/>
                <w:szCs w:val="21"/>
              </w:rPr>
              <w:t>4</w:t>
            </w:r>
            <w:r w:rsidRPr="00D25A0C">
              <w:rPr>
                <w:szCs w:val="21"/>
              </w:rPr>
              <w:t>.</w:t>
            </w:r>
            <w:r w:rsidRPr="00D25A0C">
              <w:rPr>
                <w:rFonts w:hint="eastAsia"/>
                <w:szCs w:val="21"/>
              </w:rPr>
              <w:t>数据变换</w:t>
            </w:r>
          </w:p>
        </w:tc>
        <w:tc>
          <w:tcPr>
            <w:tcW w:w="855" w:type="pct"/>
            <w:vMerge/>
            <w:vAlign w:val="center"/>
          </w:tcPr>
          <w:p w:rsidR="0004155E" w:rsidRPr="00D25A0C" w:rsidRDefault="0004155E" w:rsidP="00F7742E">
            <w:pPr>
              <w:pStyle w:val="21"/>
              <w:spacing w:line="300" w:lineRule="exact"/>
              <w:ind w:firstLineChars="0" w:firstLine="0"/>
              <w:rPr>
                <w:szCs w:val="21"/>
              </w:rPr>
            </w:pPr>
          </w:p>
        </w:tc>
        <w:tc>
          <w:tcPr>
            <w:tcW w:w="604" w:type="pct"/>
            <w:vMerge/>
            <w:vAlign w:val="center"/>
          </w:tcPr>
          <w:p w:rsidR="0004155E" w:rsidRPr="00D25A0C" w:rsidRDefault="0004155E" w:rsidP="00F7742E">
            <w:pPr>
              <w:pStyle w:val="21"/>
              <w:spacing w:line="300" w:lineRule="exact"/>
              <w:ind w:firstLineChars="0" w:firstLine="0"/>
              <w:jc w:val="center"/>
              <w:rPr>
                <w:szCs w:val="21"/>
              </w:rPr>
            </w:pPr>
          </w:p>
        </w:tc>
        <w:tc>
          <w:tcPr>
            <w:tcW w:w="1157" w:type="pct"/>
            <w:vMerge/>
            <w:vAlign w:val="center"/>
          </w:tcPr>
          <w:p w:rsidR="0004155E" w:rsidRPr="00D25A0C" w:rsidRDefault="0004155E" w:rsidP="00F7742E">
            <w:pPr>
              <w:rPr>
                <w:rFonts w:ascii="Times New Roman" w:cs="Times New Roman"/>
                <w:sz w:val="21"/>
                <w:szCs w:val="21"/>
              </w:rPr>
            </w:pPr>
          </w:p>
        </w:tc>
        <w:tc>
          <w:tcPr>
            <w:tcW w:w="568" w:type="pct"/>
            <w:vMerge/>
            <w:vAlign w:val="center"/>
          </w:tcPr>
          <w:p w:rsidR="0004155E" w:rsidRPr="00D25A0C" w:rsidRDefault="0004155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4155E" w:rsidRPr="00D25A0C" w:rsidRDefault="0004155E" w:rsidP="00F7742E">
            <w:pPr>
              <w:snapToGrid w:val="0"/>
              <w:spacing w:line="400" w:lineRule="exact"/>
              <w:jc w:val="center"/>
              <w:rPr>
                <w:rFonts w:ascii="Times New Roman" w:cs="Times New Roman"/>
                <w:sz w:val="21"/>
                <w:szCs w:val="21"/>
              </w:rPr>
            </w:pPr>
          </w:p>
        </w:tc>
      </w:tr>
      <w:tr w:rsidR="00604B9B" w:rsidRPr="00D25A0C" w:rsidTr="00604B9B">
        <w:trPr>
          <w:trHeight w:val="208"/>
          <w:jc w:val="center"/>
        </w:trPr>
        <w:tc>
          <w:tcPr>
            <w:tcW w:w="174" w:type="pct"/>
            <w:vMerge w:val="restart"/>
            <w:vAlign w:val="center"/>
          </w:tcPr>
          <w:p w:rsidR="00604B9B" w:rsidRPr="00D25A0C" w:rsidRDefault="00604B9B" w:rsidP="00F7742E">
            <w:pPr>
              <w:jc w:val="center"/>
              <w:rPr>
                <w:rFonts w:ascii="Times New Roman" w:cs="Times New Roman"/>
                <w:sz w:val="21"/>
                <w:szCs w:val="21"/>
              </w:rPr>
            </w:pPr>
            <w:r w:rsidRPr="00D25A0C">
              <w:rPr>
                <w:rFonts w:ascii="Times New Roman" w:cs="Times New Roman" w:hint="eastAsia"/>
                <w:sz w:val="21"/>
                <w:szCs w:val="21"/>
              </w:rPr>
              <w:t>4</w:t>
            </w:r>
          </w:p>
        </w:tc>
        <w:tc>
          <w:tcPr>
            <w:tcW w:w="522" w:type="pct"/>
            <w:vMerge w:val="restart"/>
            <w:vAlign w:val="center"/>
          </w:tcPr>
          <w:p w:rsidR="00604B9B" w:rsidRPr="00D25A0C" w:rsidRDefault="00604B9B" w:rsidP="00F7742E">
            <w:pPr>
              <w:jc w:val="center"/>
              <w:rPr>
                <w:rFonts w:ascii="Times New Roman" w:cs="Times New Roman"/>
                <w:sz w:val="21"/>
                <w:szCs w:val="21"/>
              </w:rPr>
            </w:pPr>
            <w:r w:rsidRPr="00D25A0C">
              <w:rPr>
                <w:rFonts w:ascii="Times New Roman" w:cs="Times New Roman" w:hint="eastAsia"/>
                <w:sz w:val="21"/>
                <w:szCs w:val="21"/>
              </w:rPr>
              <w:t>Kettle</w:t>
            </w:r>
            <w:r w:rsidRPr="00D25A0C">
              <w:rPr>
                <w:rFonts w:ascii="Times New Roman" w:cs="Times New Roman" w:hint="eastAsia"/>
                <w:sz w:val="21"/>
                <w:szCs w:val="21"/>
              </w:rPr>
              <w:t>工具的初步使用</w:t>
            </w:r>
          </w:p>
        </w:tc>
        <w:tc>
          <w:tcPr>
            <w:tcW w:w="944" w:type="pct"/>
            <w:vAlign w:val="center"/>
          </w:tcPr>
          <w:p w:rsidR="00604B9B" w:rsidRPr="00D25A0C" w:rsidRDefault="00604B9B"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Kettle</w:t>
            </w:r>
            <w:r w:rsidR="004A350D" w:rsidRPr="00D25A0C">
              <w:rPr>
                <w:rFonts w:hint="eastAsia"/>
                <w:szCs w:val="21"/>
              </w:rPr>
              <w:t>简介及其安装</w:t>
            </w:r>
          </w:p>
        </w:tc>
        <w:tc>
          <w:tcPr>
            <w:tcW w:w="855" w:type="pct"/>
            <w:vMerge w:val="restart"/>
            <w:vAlign w:val="center"/>
          </w:tcPr>
          <w:p w:rsidR="00604B9B" w:rsidRPr="00D25A0C" w:rsidRDefault="004A350D"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拓展阅读：阅览</w:t>
            </w:r>
            <w:r w:rsidRPr="00D25A0C">
              <w:rPr>
                <w:rFonts w:hint="eastAsia"/>
                <w:szCs w:val="21"/>
              </w:rPr>
              <w:t>kettle</w:t>
            </w:r>
            <w:r w:rsidRPr="00D25A0C">
              <w:rPr>
                <w:rFonts w:hint="eastAsia"/>
                <w:szCs w:val="21"/>
              </w:rPr>
              <w:t>相关数据，熟悉其使用</w:t>
            </w:r>
            <w:r w:rsidRPr="00D25A0C">
              <w:rPr>
                <w:rFonts w:hint="eastAsia"/>
                <w:szCs w:val="21"/>
              </w:rPr>
              <w:lastRenderedPageBreak/>
              <w:t>方法及应用场景</w:t>
            </w:r>
          </w:p>
        </w:tc>
        <w:tc>
          <w:tcPr>
            <w:tcW w:w="604" w:type="pct"/>
            <w:vMerge w:val="restart"/>
            <w:vAlign w:val="center"/>
          </w:tcPr>
          <w:p w:rsidR="00604B9B" w:rsidRPr="00D25A0C" w:rsidRDefault="004A350D" w:rsidP="00F7742E">
            <w:pPr>
              <w:pStyle w:val="21"/>
              <w:spacing w:line="300" w:lineRule="exact"/>
              <w:ind w:firstLineChars="0" w:firstLine="0"/>
              <w:jc w:val="center"/>
              <w:rPr>
                <w:szCs w:val="21"/>
              </w:rPr>
            </w:pPr>
            <w:r w:rsidRPr="00D25A0C">
              <w:rPr>
                <w:rFonts w:hint="eastAsia"/>
                <w:szCs w:val="21"/>
              </w:rPr>
              <w:lastRenderedPageBreak/>
              <w:t>课程目标</w:t>
            </w:r>
            <w:r w:rsidRPr="00D25A0C">
              <w:rPr>
                <w:rFonts w:hint="eastAsia"/>
                <w:szCs w:val="21"/>
              </w:rPr>
              <w:t>3</w:t>
            </w:r>
          </w:p>
        </w:tc>
        <w:tc>
          <w:tcPr>
            <w:tcW w:w="1157" w:type="pct"/>
            <w:vMerge w:val="restart"/>
            <w:vAlign w:val="center"/>
          </w:tcPr>
          <w:p w:rsidR="00604B9B" w:rsidRPr="00D25A0C" w:rsidRDefault="000267CD" w:rsidP="00F7742E">
            <w:pPr>
              <w:rPr>
                <w:rFonts w:ascii="Times New Roman" w:cs="Times New Roman"/>
                <w:sz w:val="21"/>
                <w:szCs w:val="21"/>
              </w:rPr>
            </w:pPr>
            <w:r w:rsidRPr="00D25A0C">
              <w:rPr>
                <w:rFonts w:ascii="Times New Roman" w:cs="Times New Roman" w:hint="eastAsia"/>
                <w:sz w:val="21"/>
                <w:szCs w:val="21"/>
              </w:rPr>
              <w:t>重点：</w:t>
            </w:r>
          </w:p>
          <w:p w:rsidR="000267CD" w:rsidRPr="00D25A0C" w:rsidRDefault="000267CD" w:rsidP="00F7742E">
            <w:pP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Kettle</w:t>
            </w:r>
            <w:r w:rsidRPr="00D25A0C">
              <w:rPr>
                <w:rFonts w:ascii="Times New Roman" w:cs="Times New Roman" w:hint="eastAsia"/>
                <w:sz w:val="21"/>
                <w:szCs w:val="21"/>
              </w:rPr>
              <w:t>使用方法及应用场景</w:t>
            </w:r>
          </w:p>
        </w:tc>
        <w:tc>
          <w:tcPr>
            <w:tcW w:w="568" w:type="pct"/>
            <w:vMerge w:val="restart"/>
            <w:vAlign w:val="center"/>
          </w:tcPr>
          <w:p w:rsidR="00604B9B" w:rsidRPr="00D25A0C" w:rsidRDefault="000267CD" w:rsidP="00F7742E">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实验指导：能够促使学</w:t>
            </w:r>
            <w:r w:rsidRPr="00D25A0C">
              <w:rPr>
                <w:rFonts w:ascii="Times New Roman" w:cs="Times New Roman" w:hint="eastAsia"/>
                <w:sz w:val="21"/>
                <w:szCs w:val="21"/>
              </w:rPr>
              <w:lastRenderedPageBreak/>
              <w:t>生更快的熟悉</w:t>
            </w:r>
            <w:r w:rsidRPr="00D25A0C">
              <w:rPr>
                <w:rFonts w:ascii="Times New Roman" w:cs="Times New Roman" w:hint="eastAsia"/>
                <w:sz w:val="21"/>
                <w:szCs w:val="21"/>
              </w:rPr>
              <w:t>Kettle</w:t>
            </w:r>
            <w:r w:rsidRPr="00D25A0C">
              <w:rPr>
                <w:rFonts w:ascii="Times New Roman" w:cs="Times New Roman" w:hint="eastAsia"/>
                <w:sz w:val="21"/>
                <w:szCs w:val="21"/>
              </w:rPr>
              <w:t>工具</w:t>
            </w:r>
          </w:p>
        </w:tc>
        <w:tc>
          <w:tcPr>
            <w:tcW w:w="176" w:type="pct"/>
            <w:vMerge w:val="restart"/>
            <w:vAlign w:val="center"/>
          </w:tcPr>
          <w:p w:rsidR="00604B9B"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lastRenderedPageBreak/>
              <w:t>2</w:t>
            </w:r>
          </w:p>
        </w:tc>
      </w:tr>
      <w:tr w:rsidR="00604B9B" w:rsidRPr="00D25A0C" w:rsidTr="00F7742E">
        <w:trPr>
          <w:trHeight w:val="207"/>
          <w:jc w:val="center"/>
        </w:trPr>
        <w:tc>
          <w:tcPr>
            <w:tcW w:w="174" w:type="pct"/>
            <w:vMerge/>
            <w:vAlign w:val="center"/>
          </w:tcPr>
          <w:p w:rsidR="00604B9B" w:rsidRPr="00D25A0C" w:rsidRDefault="00604B9B" w:rsidP="00F7742E">
            <w:pPr>
              <w:jc w:val="center"/>
              <w:rPr>
                <w:rFonts w:ascii="Times New Roman" w:cs="Times New Roman"/>
                <w:sz w:val="21"/>
                <w:szCs w:val="21"/>
              </w:rPr>
            </w:pPr>
          </w:p>
        </w:tc>
        <w:tc>
          <w:tcPr>
            <w:tcW w:w="522" w:type="pct"/>
            <w:vMerge/>
            <w:vAlign w:val="center"/>
          </w:tcPr>
          <w:p w:rsidR="00604B9B" w:rsidRPr="00D25A0C" w:rsidRDefault="00604B9B" w:rsidP="00F7742E">
            <w:pPr>
              <w:jc w:val="center"/>
              <w:rPr>
                <w:rFonts w:ascii="Times New Roman" w:cs="Times New Roman"/>
                <w:sz w:val="21"/>
                <w:szCs w:val="21"/>
              </w:rPr>
            </w:pPr>
          </w:p>
        </w:tc>
        <w:tc>
          <w:tcPr>
            <w:tcW w:w="944" w:type="pct"/>
            <w:vAlign w:val="center"/>
          </w:tcPr>
          <w:p w:rsidR="00604B9B" w:rsidRPr="00D25A0C" w:rsidRDefault="004A350D" w:rsidP="00F7742E">
            <w:pPr>
              <w:pStyle w:val="21"/>
              <w:spacing w:line="300" w:lineRule="exact"/>
              <w:ind w:firstLineChars="0" w:firstLine="0"/>
              <w:rPr>
                <w:szCs w:val="21"/>
              </w:rPr>
            </w:pPr>
            <w:r w:rsidRPr="00D25A0C">
              <w:rPr>
                <w:rFonts w:hint="eastAsia"/>
                <w:szCs w:val="21"/>
              </w:rPr>
              <w:t>2</w:t>
            </w:r>
            <w:r w:rsidRPr="00D25A0C">
              <w:rPr>
                <w:szCs w:val="21"/>
              </w:rPr>
              <w:t>.</w:t>
            </w:r>
            <w:r w:rsidRPr="00D25A0C">
              <w:rPr>
                <w:rFonts w:hint="eastAsia"/>
                <w:szCs w:val="21"/>
              </w:rPr>
              <w:t>Kettle</w:t>
            </w:r>
            <w:r w:rsidRPr="00D25A0C">
              <w:rPr>
                <w:rFonts w:hint="eastAsia"/>
                <w:szCs w:val="21"/>
              </w:rPr>
              <w:t>使用方法及应用场</w:t>
            </w:r>
            <w:r w:rsidRPr="00D25A0C">
              <w:rPr>
                <w:rFonts w:hint="eastAsia"/>
                <w:szCs w:val="21"/>
              </w:rPr>
              <w:lastRenderedPageBreak/>
              <w:t>景</w:t>
            </w:r>
          </w:p>
        </w:tc>
        <w:tc>
          <w:tcPr>
            <w:tcW w:w="855" w:type="pct"/>
            <w:vMerge/>
            <w:vAlign w:val="center"/>
          </w:tcPr>
          <w:p w:rsidR="00604B9B" w:rsidRPr="00D25A0C" w:rsidRDefault="00604B9B" w:rsidP="00F7742E">
            <w:pPr>
              <w:pStyle w:val="21"/>
              <w:spacing w:line="300" w:lineRule="exact"/>
              <w:ind w:firstLineChars="0" w:firstLine="0"/>
              <w:rPr>
                <w:szCs w:val="21"/>
              </w:rPr>
            </w:pPr>
          </w:p>
        </w:tc>
        <w:tc>
          <w:tcPr>
            <w:tcW w:w="604" w:type="pct"/>
            <w:vMerge/>
            <w:vAlign w:val="center"/>
          </w:tcPr>
          <w:p w:rsidR="00604B9B" w:rsidRPr="00D25A0C" w:rsidRDefault="00604B9B" w:rsidP="00F7742E">
            <w:pPr>
              <w:pStyle w:val="21"/>
              <w:spacing w:line="300" w:lineRule="exact"/>
              <w:ind w:firstLineChars="0" w:firstLine="0"/>
              <w:jc w:val="center"/>
              <w:rPr>
                <w:szCs w:val="21"/>
              </w:rPr>
            </w:pPr>
          </w:p>
        </w:tc>
        <w:tc>
          <w:tcPr>
            <w:tcW w:w="1157" w:type="pct"/>
            <w:vMerge/>
            <w:vAlign w:val="center"/>
          </w:tcPr>
          <w:p w:rsidR="00604B9B" w:rsidRPr="00D25A0C" w:rsidRDefault="00604B9B" w:rsidP="00F7742E">
            <w:pPr>
              <w:rPr>
                <w:rFonts w:ascii="Times New Roman" w:cs="Times New Roman"/>
                <w:sz w:val="21"/>
                <w:szCs w:val="21"/>
              </w:rPr>
            </w:pPr>
          </w:p>
        </w:tc>
        <w:tc>
          <w:tcPr>
            <w:tcW w:w="568" w:type="pct"/>
            <w:vMerge/>
            <w:vAlign w:val="center"/>
          </w:tcPr>
          <w:p w:rsidR="00604B9B" w:rsidRPr="00D25A0C" w:rsidRDefault="00604B9B"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604B9B" w:rsidRPr="00D25A0C" w:rsidRDefault="00604B9B" w:rsidP="00F7742E">
            <w:pPr>
              <w:snapToGrid w:val="0"/>
              <w:spacing w:line="400" w:lineRule="exact"/>
              <w:jc w:val="center"/>
              <w:rPr>
                <w:rFonts w:ascii="Times New Roman" w:cs="Times New Roman"/>
                <w:sz w:val="21"/>
                <w:szCs w:val="21"/>
              </w:rPr>
            </w:pPr>
          </w:p>
        </w:tc>
      </w:tr>
      <w:tr w:rsidR="000267CD" w:rsidRPr="00D25A0C" w:rsidTr="000267CD">
        <w:trPr>
          <w:trHeight w:val="106"/>
          <w:jc w:val="center"/>
        </w:trPr>
        <w:tc>
          <w:tcPr>
            <w:tcW w:w="174" w:type="pct"/>
            <w:vMerge w:val="restart"/>
            <w:vAlign w:val="center"/>
          </w:tcPr>
          <w:p w:rsidR="000267CD" w:rsidRPr="00D25A0C" w:rsidRDefault="000267CD" w:rsidP="000267CD">
            <w:pPr>
              <w:jc w:val="center"/>
              <w:rPr>
                <w:rFonts w:ascii="Times New Roman" w:cs="Times New Roman"/>
                <w:sz w:val="21"/>
                <w:szCs w:val="21"/>
              </w:rPr>
            </w:pPr>
            <w:r w:rsidRPr="00D25A0C">
              <w:rPr>
                <w:rFonts w:ascii="Times New Roman" w:cs="Times New Roman" w:hint="eastAsia"/>
                <w:sz w:val="21"/>
                <w:szCs w:val="21"/>
              </w:rPr>
              <w:t>5</w:t>
            </w:r>
          </w:p>
        </w:tc>
        <w:tc>
          <w:tcPr>
            <w:tcW w:w="522" w:type="pct"/>
            <w:vMerge w:val="restart"/>
            <w:vAlign w:val="center"/>
          </w:tcPr>
          <w:p w:rsidR="000267CD" w:rsidRPr="00D25A0C" w:rsidRDefault="000267CD" w:rsidP="000267CD">
            <w:pPr>
              <w:jc w:val="center"/>
              <w:rPr>
                <w:rFonts w:ascii="Times New Roman" w:cs="Times New Roman"/>
                <w:sz w:val="21"/>
                <w:szCs w:val="21"/>
              </w:rPr>
            </w:pPr>
            <w:r w:rsidRPr="00D25A0C">
              <w:rPr>
                <w:rFonts w:ascii="Times New Roman" w:cs="Times New Roman" w:hint="eastAsia"/>
                <w:sz w:val="21"/>
                <w:szCs w:val="21"/>
              </w:rPr>
              <w:t>数据导入与导出</w:t>
            </w:r>
          </w:p>
        </w:tc>
        <w:tc>
          <w:tcPr>
            <w:tcW w:w="944" w:type="pct"/>
            <w:vAlign w:val="center"/>
          </w:tcPr>
          <w:p w:rsidR="000267CD" w:rsidRPr="00D25A0C" w:rsidRDefault="000267CD" w:rsidP="000267CD">
            <w:pPr>
              <w:jc w:val="both"/>
              <w:rPr>
                <w:rFonts w:hAnsi="宋体"/>
                <w:szCs w:val="21"/>
              </w:rPr>
            </w:pPr>
            <w:r w:rsidRPr="00D25A0C">
              <w:rPr>
                <w:rFonts w:hAnsi="宋体" w:hint="eastAsia"/>
                <w:szCs w:val="21"/>
              </w:rPr>
              <w:t>1.基于文件的数据导入与导出</w:t>
            </w:r>
          </w:p>
        </w:tc>
        <w:tc>
          <w:tcPr>
            <w:tcW w:w="855" w:type="pct"/>
            <w:vMerge w:val="restart"/>
            <w:vAlign w:val="center"/>
          </w:tcPr>
          <w:p w:rsidR="000267CD" w:rsidRPr="00D25A0C" w:rsidRDefault="000267CD" w:rsidP="000267CD">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个人作业：完成课后布置的不同数据源的数据导入与导出任务</w:t>
            </w:r>
          </w:p>
        </w:tc>
        <w:tc>
          <w:tcPr>
            <w:tcW w:w="604" w:type="pct"/>
            <w:vMerge w:val="restart"/>
            <w:vAlign w:val="center"/>
          </w:tcPr>
          <w:p w:rsidR="000267CD" w:rsidRPr="00D25A0C" w:rsidRDefault="000267CD" w:rsidP="000267CD">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restart"/>
            <w:vAlign w:val="center"/>
          </w:tcPr>
          <w:p w:rsidR="000267CD" w:rsidRPr="00D25A0C" w:rsidRDefault="000267CD" w:rsidP="000267CD">
            <w:pPr>
              <w:rPr>
                <w:rFonts w:ascii="Times New Roman" w:cs="Times New Roman"/>
                <w:sz w:val="21"/>
                <w:szCs w:val="21"/>
              </w:rPr>
            </w:pPr>
            <w:r w:rsidRPr="00D25A0C">
              <w:rPr>
                <w:rFonts w:ascii="Times New Roman" w:cs="Times New Roman" w:hint="eastAsia"/>
                <w:sz w:val="21"/>
                <w:szCs w:val="21"/>
              </w:rPr>
              <w:t>重点：</w:t>
            </w:r>
          </w:p>
          <w:p w:rsidR="000267CD" w:rsidRPr="00D25A0C" w:rsidRDefault="000267CD" w:rsidP="000267CD">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基于文件的数据导入与导出</w:t>
            </w:r>
          </w:p>
          <w:p w:rsidR="000267CD" w:rsidRPr="00D25A0C" w:rsidRDefault="000267CD" w:rsidP="000267CD">
            <w:pPr>
              <w:rPr>
                <w:rFonts w:ascii="Times New Roman" w:cs="Times New Roman"/>
                <w:sz w:val="21"/>
                <w:szCs w:val="21"/>
              </w:rPr>
            </w:pPr>
            <w:r w:rsidRPr="00D25A0C">
              <w:rPr>
                <w:rFonts w:ascii="Times New Roman" w:cs="Times New Roman" w:hint="eastAsia"/>
                <w:sz w:val="21"/>
                <w:szCs w:val="21"/>
              </w:rPr>
              <w:t>难点：</w:t>
            </w:r>
          </w:p>
          <w:p w:rsidR="000267CD" w:rsidRPr="00D25A0C" w:rsidRDefault="000267CD" w:rsidP="000267CD">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基于数据库的数据导入与导出</w:t>
            </w:r>
          </w:p>
        </w:tc>
        <w:tc>
          <w:tcPr>
            <w:tcW w:w="568" w:type="pct"/>
            <w:vMerge w:val="restart"/>
            <w:vAlign w:val="center"/>
          </w:tcPr>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实验指导：</w:t>
            </w:r>
          </w:p>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能够促使学生更快的使用</w:t>
            </w:r>
            <w:r w:rsidRPr="00D25A0C">
              <w:rPr>
                <w:rFonts w:ascii="Times New Roman" w:cs="Times New Roman" w:hint="eastAsia"/>
                <w:sz w:val="21"/>
                <w:szCs w:val="21"/>
              </w:rPr>
              <w:t>Kettle</w:t>
            </w:r>
            <w:r w:rsidRPr="00D25A0C">
              <w:rPr>
                <w:rFonts w:ascii="Times New Roman" w:cs="Times New Roman" w:hint="eastAsia"/>
                <w:sz w:val="21"/>
                <w:szCs w:val="21"/>
              </w:rPr>
              <w:t>进行数据的导入与导出</w:t>
            </w:r>
          </w:p>
        </w:tc>
        <w:tc>
          <w:tcPr>
            <w:tcW w:w="176" w:type="pct"/>
            <w:vMerge w:val="restart"/>
            <w:vAlign w:val="center"/>
          </w:tcPr>
          <w:p w:rsidR="000267CD" w:rsidRPr="00D25A0C" w:rsidRDefault="00C629FB" w:rsidP="000267CD">
            <w:pPr>
              <w:snapToGrid w:val="0"/>
              <w:spacing w:line="400" w:lineRule="exact"/>
              <w:jc w:val="center"/>
              <w:rPr>
                <w:rFonts w:ascii="Times New Roman" w:cs="Times New Roman"/>
                <w:sz w:val="21"/>
                <w:szCs w:val="21"/>
              </w:rPr>
            </w:pPr>
            <w:r w:rsidRPr="00D25A0C">
              <w:rPr>
                <w:rFonts w:ascii="Times New Roman" w:cs="Times New Roman"/>
                <w:sz w:val="21"/>
                <w:szCs w:val="21"/>
              </w:rPr>
              <w:t>4</w:t>
            </w:r>
          </w:p>
        </w:tc>
      </w:tr>
      <w:tr w:rsidR="000267CD" w:rsidRPr="00D25A0C" w:rsidTr="00F7742E">
        <w:trPr>
          <w:trHeight w:val="103"/>
          <w:jc w:val="center"/>
        </w:trPr>
        <w:tc>
          <w:tcPr>
            <w:tcW w:w="174" w:type="pct"/>
            <w:vMerge/>
            <w:vAlign w:val="center"/>
          </w:tcPr>
          <w:p w:rsidR="000267CD" w:rsidRPr="00D25A0C" w:rsidRDefault="000267CD" w:rsidP="000267CD">
            <w:pPr>
              <w:jc w:val="center"/>
              <w:rPr>
                <w:rFonts w:ascii="Times New Roman" w:cs="Times New Roman"/>
                <w:sz w:val="21"/>
                <w:szCs w:val="21"/>
              </w:rPr>
            </w:pPr>
          </w:p>
        </w:tc>
        <w:tc>
          <w:tcPr>
            <w:tcW w:w="522" w:type="pct"/>
            <w:vMerge/>
            <w:vAlign w:val="center"/>
          </w:tcPr>
          <w:p w:rsidR="000267CD" w:rsidRPr="00D25A0C" w:rsidRDefault="000267CD" w:rsidP="000267CD">
            <w:pPr>
              <w:jc w:val="center"/>
              <w:rPr>
                <w:rFonts w:ascii="Times New Roman" w:cs="Times New Roman"/>
                <w:sz w:val="21"/>
                <w:szCs w:val="21"/>
              </w:rPr>
            </w:pPr>
          </w:p>
        </w:tc>
        <w:tc>
          <w:tcPr>
            <w:tcW w:w="944" w:type="pct"/>
            <w:vAlign w:val="center"/>
          </w:tcPr>
          <w:p w:rsidR="000267CD" w:rsidRPr="00D25A0C" w:rsidRDefault="000267CD" w:rsidP="000267CD">
            <w:pPr>
              <w:jc w:val="both"/>
              <w:rPr>
                <w:rFonts w:hAnsi="宋体"/>
                <w:szCs w:val="21"/>
              </w:rPr>
            </w:pPr>
            <w:r w:rsidRPr="00D25A0C">
              <w:rPr>
                <w:rFonts w:hAnsi="宋体" w:hint="eastAsia"/>
                <w:szCs w:val="21"/>
              </w:rPr>
              <w:t>2.基于数据库的数据导入与导出</w:t>
            </w:r>
          </w:p>
        </w:tc>
        <w:tc>
          <w:tcPr>
            <w:tcW w:w="855" w:type="pct"/>
            <w:vMerge/>
            <w:vAlign w:val="center"/>
          </w:tcPr>
          <w:p w:rsidR="000267CD" w:rsidRPr="00D25A0C" w:rsidRDefault="000267CD" w:rsidP="000267CD">
            <w:pPr>
              <w:pStyle w:val="21"/>
              <w:spacing w:line="300" w:lineRule="exact"/>
              <w:ind w:firstLineChars="0" w:firstLine="0"/>
              <w:rPr>
                <w:szCs w:val="21"/>
              </w:rPr>
            </w:pPr>
          </w:p>
        </w:tc>
        <w:tc>
          <w:tcPr>
            <w:tcW w:w="604" w:type="pct"/>
            <w:vMerge/>
            <w:vAlign w:val="center"/>
          </w:tcPr>
          <w:p w:rsidR="000267CD" w:rsidRPr="00D25A0C" w:rsidRDefault="000267CD" w:rsidP="000267CD">
            <w:pPr>
              <w:pStyle w:val="21"/>
              <w:spacing w:line="300" w:lineRule="exact"/>
              <w:ind w:firstLineChars="0" w:firstLine="0"/>
              <w:jc w:val="center"/>
              <w:rPr>
                <w:szCs w:val="21"/>
              </w:rPr>
            </w:pPr>
          </w:p>
        </w:tc>
        <w:tc>
          <w:tcPr>
            <w:tcW w:w="1157" w:type="pct"/>
            <w:vMerge/>
            <w:vAlign w:val="center"/>
          </w:tcPr>
          <w:p w:rsidR="000267CD" w:rsidRPr="00D25A0C" w:rsidRDefault="000267CD" w:rsidP="000267CD">
            <w:pPr>
              <w:rPr>
                <w:rFonts w:ascii="Times New Roman" w:cs="Times New Roman"/>
                <w:sz w:val="21"/>
                <w:szCs w:val="21"/>
              </w:rPr>
            </w:pPr>
          </w:p>
        </w:tc>
        <w:tc>
          <w:tcPr>
            <w:tcW w:w="568" w:type="pct"/>
            <w:vMerge/>
            <w:vAlign w:val="center"/>
          </w:tcPr>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267CD" w:rsidRPr="00D25A0C" w:rsidRDefault="000267CD" w:rsidP="000267CD">
            <w:pPr>
              <w:snapToGrid w:val="0"/>
              <w:spacing w:line="400" w:lineRule="exact"/>
              <w:jc w:val="center"/>
              <w:rPr>
                <w:rFonts w:ascii="Times New Roman" w:cs="Times New Roman"/>
                <w:sz w:val="21"/>
                <w:szCs w:val="21"/>
              </w:rPr>
            </w:pPr>
          </w:p>
        </w:tc>
      </w:tr>
      <w:tr w:rsidR="000267CD" w:rsidRPr="00D25A0C" w:rsidTr="00F7742E">
        <w:trPr>
          <w:trHeight w:val="103"/>
          <w:jc w:val="center"/>
        </w:trPr>
        <w:tc>
          <w:tcPr>
            <w:tcW w:w="174" w:type="pct"/>
            <w:vMerge/>
            <w:vAlign w:val="center"/>
          </w:tcPr>
          <w:p w:rsidR="000267CD" w:rsidRPr="00D25A0C" w:rsidRDefault="000267CD" w:rsidP="000267CD">
            <w:pPr>
              <w:jc w:val="center"/>
              <w:rPr>
                <w:rFonts w:ascii="Times New Roman" w:cs="Times New Roman"/>
                <w:sz w:val="21"/>
                <w:szCs w:val="21"/>
              </w:rPr>
            </w:pPr>
          </w:p>
        </w:tc>
        <w:tc>
          <w:tcPr>
            <w:tcW w:w="522" w:type="pct"/>
            <w:vMerge/>
            <w:vAlign w:val="center"/>
          </w:tcPr>
          <w:p w:rsidR="000267CD" w:rsidRPr="00D25A0C" w:rsidRDefault="000267CD" w:rsidP="000267CD">
            <w:pPr>
              <w:jc w:val="center"/>
              <w:rPr>
                <w:rFonts w:ascii="Times New Roman" w:cs="Times New Roman"/>
                <w:sz w:val="21"/>
                <w:szCs w:val="21"/>
              </w:rPr>
            </w:pPr>
          </w:p>
        </w:tc>
        <w:tc>
          <w:tcPr>
            <w:tcW w:w="944" w:type="pct"/>
            <w:vAlign w:val="center"/>
          </w:tcPr>
          <w:p w:rsidR="000267CD" w:rsidRPr="00D25A0C" w:rsidRDefault="000267CD" w:rsidP="000267CD">
            <w:pPr>
              <w:jc w:val="both"/>
              <w:rPr>
                <w:rFonts w:hAnsi="宋体"/>
                <w:szCs w:val="21"/>
              </w:rPr>
            </w:pPr>
            <w:r w:rsidRPr="00D25A0C">
              <w:rPr>
                <w:rFonts w:hAnsi="宋体" w:hint="eastAsia"/>
                <w:szCs w:val="21"/>
              </w:rPr>
              <w:t>3.基于</w:t>
            </w:r>
            <w:r w:rsidRPr="00D25A0C">
              <w:rPr>
                <w:rFonts w:hAnsi="宋体"/>
                <w:szCs w:val="21"/>
              </w:rPr>
              <w:t>Web</w:t>
            </w:r>
            <w:r w:rsidRPr="00D25A0C">
              <w:rPr>
                <w:rFonts w:hAnsi="宋体" w:hint="eastAsia"/>
                <w:szCs w:val="21"/>
              </w:rPr>
              <w:t>的数据导入与导出</w:t>
            </w:r>
          </w:p>
        </w:tc>
        <w:tc>
          <w:tcPr>
            <w:tcW w:w="855" w:type="pct"/>
            <w:vMerge/>
            <w:vAlign w:val="center"/>
          </w:tcPr>
          <w:p w:rsidR="000267CD" w:rsidRPr="00D25A0C" w:rsidRDefault="000267CD" w:rsidP="000267CD">
            <w:pPr>
              <w:pStyle w:val="21"/>
              <w:spacing w:line="300" w:lineRule="exact"/>
              <w:ind w:firstLineChars="0" w:firstLine="0"/>
              <w:rPr>
                <w:szCs w:val="21"/>
              </w:rPr>
            </w:pPr>
          </w:p>
        </w:tc>
        <w:tc>
          <w:tcPr>
            <w:tcW w:w="604" w:type="pct"/>
            <w:vMerge/>
            <w:vAlign w:val="center"/>
          </w:tcPr>
          <w:p w:rsidR="000267CD" w:rsidRPr="00D25A0C" w:rsidRDefault="000267CD" w:rsidP="000267CD">
            <w:pPr>
              <w:pStyle w:val="21"/>
              <w:spacing w:line="300" w:lineRule="exact"/>
              <w:ind w:firstLineChars="0" w:firstLine="0"/>
              <w:jc w:val="center"/>
              <w:rPr>
                <w:szCs w:val="21"/>
              </w:rPr>
            </w:pPr>
          </w:p>
        </w:tc>
        <w:tc>
          <w:tcPr>
            <w:tcW w:w="1157" w:type="pct"/>
            <w:vMerge/>
            <w:vAlign w:val="center"/>
          </w:tcPr>
          <w:p w:rsidR="000267CD" w:rsidRPr="00D25A0C" w:rsidRDefault="000267CD" w:rsidP="000267CD">
            <w:pPr>
              <w:rPr>
                <w:rFonts w:ascii="Times New Roman" w:cs="Times New Roman"/>
                <w:sz w:val="21"/>
                <w:szCs w:val="21"/>
              </w:rPr>
            </w:pPr>
          </w:p>
        </w:tc>
        <w:tc>
          <w:tcPr>
            <w:tcW w:w="568" w:type="pct"/>
            <w:vMerge/>
            <w:vAlign w:val="center"/>
          </w:tcPr>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267CD" w:rsidRPr="00D25A0C" w:rsidRDefault="000267CD" w:rsidP="000267CD">
            <w:pPr>
              <w:snapToGrid w:val="0"/>
              <w:spacing w:line="400" w:lineRule="exact"/>
              <w:jc w:val="center"/>
              <w:rPr>
                <w:rFonts w:ascii="Times New Roman" w:cs="Times New Roman"/>
                <w:sz w:val="21"/>
                <w:szCs w:val="21"/>
              </w:rPr>
            </w:pPr>
          </w:p>
        </w:tc>
      </w:tr>
      <w:tr w:rsidR="000267CD" w:rsidRPr="00D25A0C" w:rsidTr="00F7742E">
        <w:trPr>
          <w:trHeight w:val="103"/>
          <w:jc w:val="center"/>
        </w:trPr>
        <w:tc>
          <w:tcPr>
            <w:tcW w:w="174" w:type="pct"/>
            <w:vMerge/>
            <w:vAlign w:val="center"/>
          </w:tcPr>
          <w:p w:rsidR="000267CD" w:rsidRPr="00D25A0C" w:rsidRDefault="000267CD" w:rsidP="000267CD">
            <w:pPr>
              <w:jc w:val="center"/>
              <w:rPr>
                <w:rFonts w:ascii="Times New Roman" w:cs="Times New Roman"/>
                <w:sz w:val="21"/>
                <w:szCs w:val="21"/>
              </w:rPr>
            </w:pPr>
          </w:p>
        </w:tc>
        <w:tc>
          <w:tcPr>
            <w:tcW w:w="522" w:type="pct"/>
            <w:vMerge/>
            <w:vAlign w:val="center"/>
          </w:tcPr>
          <w:p w:rsidR="000267CD" w:rsidRPr="00D25A0C" w:rsidRDefault="000267CD" w:rsidP="000267CD">
            <w:pPr>
              <w:jc w:val="center"/>
              <w:rPr>
                <w:rFonts w:ascii="Times New Roman" w:cs="Times New Roman"/>
                <w:sz w:val="21"/>
                <w:szCs w:val="21"/>
              </w:rPr>
            </w:pPr>
          </w:p>
        </w:tc>
        <w:tc>
          <w:tcPr>
            <w:tcW w:w="944" w:type="pct"/>
            <w:vAlign w:val="center"/>
          </w:tcPr>
          <w:p w:rsidR="000267CD" w:rsidRPr="00D25A0C" w:rsidRDefault="000267CD" w:rsidP="000267CD">
            <w:pPr>
              <w:jc w:val="both"/>
              <w:rPr>
                <w:rFonts w:hAnsi="宋体"/>
                <w:szCs w:val="21"/>
              </w:rPr>
            </w:pPr>
            <w:r w:rsidRPr="00D25A0C">
              <w:rPr>
                <w:rFonts w:hAnsi="宋体" w:hint="eastAsia"/>
                <w:szCs w:val="21"/>
              </w:rPr>
              <w:t>4.基于</w:t>
            </w:r>
            <w:r w:rsidRPr="00D25A0C">
              <w:rPr>
                <w:rFonts w:hAnsi="宋体"/>
                <w:szCs w:val="21"/>
              </w:rPr>
              <w:t>CDC</w:t>
            </w:r>
            <w:r w:rsidRPr="00D25A0C">
              <w:rPr>
                <w:rFonts w:hAnsi="宋体" w:hint="eastAsia"/>
                <w:szCs w:val="21"/>
              </w:rPr>
              <w:t>变更数据的导入与导出</w:t>
            </w:r>
          </w:p>
        </w:tc>
        <w:tc>
          <w:tcPr>
            <w:tcW w:w="855" w:type="pct"/>
            <w:vMerge/>
            <w:vAlign w:val="center"/>
          </w:tcPr>
          <w:p w:rsidR="000267CD" w:rsidRPr="00D25A0C" w:rsidRDefault="000267CD" w:rsidP="000267CD">
            <w:pPr>
              <w:pStyle w:val="21"/>
              <w:spacing w:line="300" w:lineRule="exact"/>
              <w:ind w:firstLineChars="0" w:firstLine="0"/>
              <w:rPr>
                <w:szCs w:val="21"/>
              </w:rPr>
            </w:pPr>
          </w:p>
        </w:tc>
        <w:tc>
          <w:tcPr>
            <w:tcW w:w="604" w:type="pct"/>
            <w:vMerge/>
            <w:vAlign w:val="center"/>
          </w:tcPr>
          <w:p w:rsidR="000267CD" w:rsidRPr="00D25A0C" w:rsidRDefault="000267CD" w:rsidP="000267CD">
            <w:pPr>
              <w:pStyle w:val="21"/>
              <w:spacing w:line="300" w:lineRule="exact"/>
              <w:ind w:firstLineChars="0" w:firstLine="0"/>
              <w:jc w:val="center"/>
              <w:rPr>
                <w:szCs w:val="21"/>
              </w:rPr>
            </w:pPr>
          </w:p>
        </w:tc>
        <w:tc>
          <w:tcPr>
            <w:tcW w:w="1157" w:type="pct"/>
            <w:vMerge/>
            <w:vAlign w:val="center"/>
          </w:tcPr>
          <w:p w:rsidR="000267CD" w:rsidRPr="00D25A0C" w:rsidRDefault="000267CD" w:rsidP="000267CD">
            <w:pPr>
              <w:rPr>
                <w:rFonts w:ascii="Times New Roman" w:cs="Times New Roman"/>
                <w:sz w:val="21"/>
                <w:szCs w:val="21"/>
              </w:rPr>
            </w:pPr>
          </w:p>
        </w:tc>
        <w:tc>
          <w:tcPr>
            <w:tcW w:w="568" w:type="pct"/>
            <w:vMerge/>
            <w:vAlign w:val="center"/>
          </w:tcPr>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267CD" w:rsidRPr="00D25A0C" w:rsidRDefault="000267CD" w:rsidP="000267CD">
            <w:pPr>
              <w:snapToGrid w:val="0"/>
              <w:spacing w:line="400" w:lineRule="exact"/>
              <w:jc w:val="center"/>
              <w:rPr>
                <w:rFonts w:ascii="Times New Roman" w:cs="Times New Roman"/>
                <w:sz w:val="21"/>
                <w:szCs w:val="21"/>
              </w:rPr>
            </w:pPr>
          </w:p>
        </w:tc>
      </w:tr>
      <w:tr w:rsidR="00D25A0C" w:rsidRPr="00D25A0C" w:rsidTr="000267CD">
        <w:trPr>
          <w:trHeight w:val="106"/>
          <w:jc w:val="center"/>
        </w:trPr>
        <w:tc>
          <w:tcPr>
            <w:tcW w:w="174" w:type="pct"/>
            <w:vMerge w:val="restart"/>
            <w:vAlign w:val="center"/>
          </w:tcPr>
          <w:p w:rsidR="000267CD" w:rsidRPr="00D25A0C" w:rsidRDefault="000267CD" w:rsidP="00F7742E">
            <w:pPr>
              <w:jc w:val="center"/>
              <w:rPr>
                <w:rFonts w:ascii="Times New Roman" w:cs="Times New Roman"/>
                <w:sz w:val="21"/>
                <w:szCs w:val="21"/>
              </w:rPr>
            </w:pPr>
            <w:r w:rsidRPr="00D25A0C">
              <w:rPr>
                <w:rFonts w:ascii="Times New Roman" w:cs="Times New Roman" w:hint="eastAsia"/>
                <w:sz w:val="21"/>
                <w:szCs w:val="21"/>
              </w:rPr>
              <w:t>6</w:t>
            </w:r>
          </w:p>
        </w:tc>
        <w:tc>
          <w:tcPr>
            <w:tcW w:w="522" w:type="pct"/>
            <w:vMerge w:val="restart"/>
            <w:vAlign w:val="center"/>
          </w:tcPr>
          <w:p w:rsidR="000267CD" w:rsidRPr="00D25A0C" w:rsidRDefault="000267CD" w:rsidP="00F7742E">
            <w:pPr>
              <w:jc w:val="center"/>
              <w:rPr>
                <w:rFonts w:ascii="Times New Roman" w:cs="Times New Roman"/>
                <w:sz w:val="21"/>
                <w:szCs w:val="21"/>
              </w:rPr>
            </w:pPr>
            <w:r w:rsidRPr="00D25A0C">
              <w:rPr>
                <w:rFonts w:ascii="Times New Roman" w:cs="Times New Roman" w:hint="eastAsia"/>
                <w:sz w:val="21"/>
                <w:szCs w:val="21"/>
              </w:rPr>
              <w:t>Kettle</w:t>
            </w:r>
            <w:r w:rsidRPr="00D25A0C">
              <w:rPr>
                <w:rFonts w:ascii="Times New Roman" w:cs="Times New Roman" w:hint="eastAsia"/>
                <w:sz w:val="21"/>
                <w:szCs w:val="21"/>
              </w:rPr>
              <w:t>数据清洗</w:t>
            </w:r>
          </w:p>
        </w:tc>
        <w:tc>
          <w:tcPr>
            <w:tcW w:w="944" w:type="pct"/>
            <w:vAlign w:val="center"/>
          </w:tcPr>
          <w:p w:rsidR="000267CD" w:rsidRPr="00D25A0C" w:rsidRDefault="000267CD"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Kettle</w:t>
            </w:r>
            <w:r w:rsidRPr="00D25A0C">
              <w:rPr>
                <w:rFonts w:hint="eastAsia"/>
                <w:szCs w:val="21"/>
              </w:rPr>
              <w:t>数据清洗概述</w:t>
            </w:r>
          </w:p>
        </w:tc>
        <w:tc>
          <w:tcPr>
            <w:tcW w:w="855" w:type="pct"/>
            <w:vMerge w:val="restart"/>
            <w:vAlign w:val="center"/>
          </w:tcPr>
          <w:p w:rsidR="000267CD" w:rsidRPr="00D25A0C" w:rsidRDefault="00B11868"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个人作业：完成课后布置的利用</w:t>
            </w:r>
            <w:r w:rsidRPr="00D25A0C">
              <w:rPr>
                <w:rFonts w:hint="eastAsia"/>
                <w:szCs w:val="21"/>
              </w:rPr>
              <w:t>Kettle</w:t>
            </w:r>
            <w:r w:rsidRPr="00D25A0C">
              <w:rPr>
                <w:rFonts w:hint="eastAsia"/>
                <w:szCs w:val="21"/>
              </w:rPr>
              <w:t>清洗数据的任务</w:t>
            </w:r>
          </w:p>
        </w:tc>
        <w:tc>
          <w:tcPr>
            <w:tcW w:w="604" w:type="pct"/>
            <w:vAlign w:val="center"/>
          </w:tcPr>
          <w:p w:rsidR="000267CD" w:rsidRPr="00D25A0C" w:rsidRDefault="00B11868"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1</w:t>
            </w:r>
          </w:p>
        </w:tc>
        <w:tc>
          <w:tcPr>
            <w:tcW w:w="1157" w:type="pct"/>
            <w:vMerge w:val="restart"/>
            <w:vAlign w:val="center"/>
          </w:tcPr>
          <w:p w:rsidR="000267CD" w:rsidRPr="00D25A0C" w:rsidRDefault="00B11868" w:rsidP="00F7742E">
            <w:pPr>
              <w:rPr>
                <w:rFonts w:ascii="Times New Roman" w:cs="Times New Roman"/>
                <w:sz w:val="21"/>
                <w:szCs w:val="21"/>
              </w:rPr>
            </w:pPr>
            <w:r w:rsidRPr="00D25A0C">
              <w:rPr>
                <w:rFonts w:ascii="Times New Roman" w:cs="Times New Roman" w:hint="eastAsia"/>
                <w:sz w:val="21"/>
                <w:szCs w:val="21"/>
              </w:rPr>
              <w:t>重点：</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字符串处理</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数据排重</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难点：</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数据校验</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Kettle</w:t>
            </w:r>
            <w:r w:rsidRPr="00D25A0C">
              <w:rPr>
                <w:rFonts w:ascii="Times New Roman" w:cs="Times New Roman" w:hint="eastAsia"/>
                <w:sz w:val="21"/>
                <w:szCs w:val="21"/>
              </w:rPr>
              <w:t>的脚本使用</w:t>
            </w:r>
          </w:p>
        </w:tc>
        <w:tc>
          <w:tcPr>
            <w:tcW w:w="568" w:type="pct"/>
            <w:vMerge w:val="restart"/>
            <w:vAlign w:val="center"/>
          </w:tcPr>
          <w:p w:rsidR="000267CD" w:rsidRPr="00D25A0C" w:rsidRDefault="00B11868" w:rsidP="00F7742E">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实验指导：能够促使学生更快的掌握</w:t>
            </w:r>
            <w:r w:rsidRPr="00D25A0C">
              <w:rPr>
                <w:rFonts w:ascii="Times New Roman" w:cs="Times New Roman" w:hint="eastAsia"/>
                <w:sz w:val="21"/>
                <w:szCs w:val="21"/>
              </w:rPr>
              <w:t>Kettle</w:t>
            </w:r>
            <w:proofErr w:type="gramStart"/>
            <w:r w:rsidRPr="00D25A0C">
              <w:rPr>
                <w:rFonts w:ascii="Times New Roman" w:cs="Times New Roman" w:hint="eastAsia"/>
                <w:sz w:val="21"/>
                <w:szCs w:val="21"/>
              </w:rPr>
              <w:t>争对不同</w:t>
            </w:r>
            <w:proofErr w:type="gramEnd"/>
            <w:r w:rsidRPr="00D25A0C">
              <w:rPr>
                <w:rFonts w:ascii="Times New Roman" w:cs="Times New Roman" w:hint="eastAsia"/>
                <w:sz w:val="21"/>
                <w:szCs w:val="21"/>
              </w:rPr>
              <w:t>问题的解决方法</w:t>
            </w:r>
          </w:p>
        </w:tc>
        <w:tc>
          <w:tcPr>
            <w:tcW w:w="176" w:type="pct"/>
            <w:vMerge w:val="restart"/>
            <w:vAlign w:val="center"/>
          </w:tcPr>
          <w:p w:rsidR="000267CD"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t>6</w:t>
            </w:r>
          </w:p>
        </w:tc>
      </w:tr>
      <w:tr w:rsidR="00D25A0C" w:rsidRPr="00D25A0C" w:rsidTr="00F7742E">
        <w:trPr>
          <w:trHeight w:val="103"/>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2</w:t>
            </w:r>
            <w:r w:rsidRPr="00D25A0C">
              <w:rPr>
                <w:szCs w:val="21"/>
              </w:rPr>
              <w:t>.</w:t>
            </w:r>
            <w:r w:rsidRPr="00D25A0C">
              <w:rPr>
                <w:rFonts w:hint="eastAsia"/>
                <w:szCs w:val="21"/>
              </w:rPr>
              <w:t>Kettle</w:t>
            </w:r>
            <w:r w:rsidRPr="00D25A0C">
              <w:rPr>
                <w:rFonts w:hint="eastAsia"/>
                <w:szCs w:val="21"/>
              </w:rPr>
              <w:t>字符串处理</w:t>
            </w:r>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restart"/>
            <w:vAlign w:val="center"/>
          </w:tcPr>
          <w:p w:rsidR="00B11868" w:rsidRPr="00D25A0C" w:rsidRDefault="00B11868"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3</w:t>
            </w:r>
            <w:r w:rsidRPr="00D25A0C">
              <w:rPr>
                <w:szCs w:val="21"/>
              </w:rPr>
              <w:t>.</w:t>
            </w:r>
            <w:r w:rsidRPr="00D25A0C">
              <w:rPr>
                <w:rFonts w:hint="eastAsia"/>
                <w:szCs w:val="21"/>
              </w:rPr>
              <w:t>Kettle</w:t>
            </w:r>
            <w:proofErr w:type="gramStart"/>
            <w:r w:rsidRPr="00D25A0C">
              <w:rPr>
                <w:rFonts w:hint="eastAsia"/>
                <w:szCs w:val="21"/>
              </w:rPr>
              <w:t>数据排重</w:t>
            </w:r>
            <w:proofErr w:type="gramEnd"/>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ign w:val="center"/>
          </w:tcPr>
          <w:p w:rsidR="00B11868" w:rsidRPr="00D25A0C" w:rsidRDefault="00B11868" w:rsidP="00F7742E">
            <w:pPr>
              <w:pStyle w:val="21"/>
              <w:spacing w:line="300" w:lineRule="exact"/>
              <w:ind w:firstLineChars="0" w:firstLine="0"/>
              <w:jc w:val="center"/>
              <w:rPr>
                <w:szCs w:val="21"/>
              </w:rPr>
            </w:pP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4</w:t>
            </w:r>
            <w:r w:rsidRPr="00D25A0C">
              <w:rPr>
                <w:szCs w:val="21"/>
              </w:rPr>
              <w:t>.</w:t>
            </w:r>
            <w:r w:rsidRPr="00D25A0C">
              <w:rPr>
                <w:rFonts w:hint="eastAsia"/>
                <w:szCs w:val="21"/>
              </w:rPr>
              <w:t>Kettle</w:t>
            </w:r>
            <w:r w:rsidRPr="00D25A0C">
              <w:rPr>
                <w:rFonts w:hint="eastAsia"/>
                <w:szCs w:val="21"/>
              </w:rPr>
              <w:t>数据校验</w:t>
            </w:r>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ign w:val="center"/>
          </w:tcPr>
          <w:p w:rsidR="00B11868" w:rsidRPr="00D25A0C" w:rsidRDefault="00B11868" w:rsidP="00F7742E">
            <w:pPr>
              <w:pStyle w:val="21"/>
              <w:spacing w:line="300" w:lineRule="exact"/>
              <w:ind w:firstLineChars="0" w:firstLine="0"/>
              <w:jc w:val="center"/>
              <w:rPr>
                <w:szCs w:val="21"/>
              </w:rPr>
            </w:pP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0267CD" w:rsidRPr="00D25A0C" w:rsidRDefault="000267CD" w:rsidP="00F7742E">
            <w:pPr>
              <w:jc w:val="center"/>
              <w:rPr>
                <w:rFonts w:ascii="Times New Roman" w:cs="Times New Roman"/>
                <w:sz w:val="21"/>
                <w:szCs w:val="21"/>
              </w:rPr>
            </w:pPr>
          </w:p>
        </w:tc>
        <w:tc>
          <w:tcPr>
            <w:tcW w:w="522" w:type="pct"/>
            <w:vMerge/>
            <w:vAlign w:val="center"/>
          </w:tcPr>
          <w:p w:rsidR="000267CD" w:rsidRPr="00D25A0C" w:rsidRDefault="000267CD" w:rsidP="00F7742E">
            <w:pPr>
              <w:jc w:val="center"/>
              <w:rPr>
                <w:rFonts w:ascii="Times New Roman" w:cs="Times New Roman"/>
                <w:sz w:val="21"/>
                <w:szCs w:val="21"/>
              </w:rPr>
            </w:pPr>
          </w:p>
        </w:tc>
        <w:tc>
          <w:tcPr>
            <w:tcW w:w="944" w:type="pct"/>
            <w:vAlign w:val="center"/>
          </w:tcPr>
          <w:p w:rsidR="000267CD" w:rsidRPr="00D25A0C" w:rsidRDefault="00B11868" w:rsidP="00F7742E">
            <w:pPr>
              <w:pStyle w:val="21"/>
              <w:spacing w:line="300" w:lineRule="exact"/>
              <w:ind w:firstLineChars="0" w:firstLine="0"/>
              <w:rPr>
                <w:szCs w:val="21"/>
              </w:rPr>
            </w:pPr>
            <w:r w:rsidRPr="00D25A0C">
              <w:rPr>
                <w:rFonts w:hint="eastAsia"/>
                <w:szCs w:val="21"/>
              </w:rPr>
              <w:t>6</w:t>
            </w:r>
            <w:r w:rsidRPr="00D25A0C">
              <w:rPr>
                <w:szCs w:val="21"/>
              </w:rPr>
              <w:t>.</w:t>
            </w:r>
            <w:r w:rsidRPr="00D25A0C">
              <w:rPr>
                <w:rFonts w:hint="eastAsia"/>
                <w:szCs w:val="21"/>
              </w:rPr>
              <w:t>Kettle</w:t>
            </w:r>
            <w:r w:rsidRPr="00D25A0C">
              <w:rPr>
                <w:rFonts w:hint="eastAsia"/>
                <w:szCs w:val="21"/>
              </w:rPr>
              <w:t>使用脚本进行数据清理</w:t>
            </w:r>
          </w:p>
        </w:tc>
        <w:tc>
          <w:tcPr>
            <w:tcW w:w="855" w:type="pct"/>
            <w:vMerge/>
            <w:vAlign w:val="center"/>
          </w:tcPr>
          <w:p w:rsidR="000267CD" w:rsidRPr="00D25A0C" w:rsidRDefault="000267CD" w:rsidP="00F7742E">
            <w:pPr>
              <w:pStyle w:val="21"/>
              <w:spacing w:line="300" w:lineRule="exact"/>
              <w:ind w:firstLineChars="0" w:firstLine="0"/>
              <w:rPr>
                <w:szCs w:val="21"/>
              </w:rPr>
            </w:pPr>
          </w:p>
        </w:tc>
        <w:tc>
          <w:tcPr>
            <w:tcW w:w="604" w:type="pct"/>
            <w:vAlign w:val="center"/>
          </w:tcPr>
          <w:p w:rsidR="000267CD" w:rsidRPr="00D25A0C" w:rsidRDefault="00B11868"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3</w:t>
            </w:r>
          </w:p>
        </w:tc>
        <w:tc>
          <w:tcPr>
            <w:tcW w:w="1157" w:type="pct"/>
            <w:vMerge/>
            <w:vAlign w:val="center"/>
          </w:tcPr>
          <w:p w:rsidR="000267CD" w:rsidRPr="00D25A0C" w:rsidRDefault="000267CD" w:rsidP="00F7742E">
            <w:pPr>
              <w:rPr>
                <w:rFonts w:ascii="Times New Roman" w:cs="Times New Roman"/>
                <w:sz w:val="21"/>
                <w:szCs w:val="21"/>
              </w:rPr>
            </w:pPr>
          </w:p>
        </w:tc>
        <w:tc>
          <w:tcPr>
            <w:tcW w:w="568" w:type="pct"/>
            <w:vMerge/>
            <w:vAlign w:val="center"/>
          </w:tcPr>
          <w:p w:rsidR="000267CD" w:rsidRPr="00D25A0C" w:rsidRDefault="000267CD"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267CD" w:rsidRPr="00D25A0C" w:rsidRDefault="000267CD" w:rsidP="00F7742E">
            <w:pPr>
              <w:snapToGrid w:val="0"/>
              <w:spacing w:line="400" w:lineRule="exact"/>
              <w:jc w:val="center"/>
              <w:rPr>
                <w:rFonts w:ascii="Times New Roman" w:cs="Times New Roman"/>
                <w:sz w:val="21"/>
                <w:szCs w:val="21"/>
              </w:rPr>
            </w:pPr>
          </w:p>
        </w:tc>
      </w:tr>
      <w:tr w:rsidR="00D25A0C" w:rsidRPr="00D25A0C" w:rsidTr="00B11868">
        <w:trPr>
          <w:trHeight w:val="139"/>
          <w:jc w:val="center"/>
        </w:trPr>
        <w:tc>
          <w:tcPr>
            <w:tcW w:w="174" w:type="pct"/>
            <w:vMerge w:val="restart"/>
            <w:vAlign w:val="center"/>
          </w:tcPr>
          <w:p w:rsidR="00B11868" w:rsidRPr="00D25A0C" w:rsidRDefault="00B11868" w:rsidP="00F7742E">
            <w:pPr>
              <w:jc w:val="center"/>
              <w:rPr>
                <w:rFonts w:ascii="Times New Roman" w:cs="Times New Roman"/>
                <w:sz w:val="21"/>
                <w:szCs w:val="21"/>
              </w:rPr>
            </w:pPr>
            <w:r w:rsidRPr="00D25A0C">
              <w:rPr>
                <w:rFonts w:ascii="Times New Roman" w:cs="Times New Roman"/>
                <w:sz w:val="21"/>
                <w:szCs w:val="21"/>
              </w:rPr>
              <w:t>7</w:t>
            </w:r>
          </w:p>
        </w:tc>
        <w:tc>
          <w:tcPr>
            <w:tcW w:w="522" w:type="pct"/>
            <w:vMerge w:val="restart"/>
            <w:vAlign w:val="center"/>
          </w:tcPr>
          <w:p w:rsidR="00B11868" w:rsidRPr="00D25A0C" w:rsidRDefault="00B11868" w:rsidP="00F7742E">
            <w:pPr>
              <w:jc w:val="center"/>
              <w:rPr>
                <w:rFonts w:ascii="Times New Roman" w:cs="Times New Roman"/>
                <w:sz w:val="21"/>
                <w:szCs w:val="21"/>
              </w:rPr>
            </w:pPr>
            <w:r w:rsidRPr="00D25A0C">
              <w:rPr>
                <w:rFonts w:ascii="Times New Roman" w:cs="Times New Roman" w:hint="eastAsia"/>
                <w:sz w:val="21"/>
                <w:szCs w:val="21"/>
              </w:rPr>
              <w:t>构建数据仓库</w:t>
            </w: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构建</w:t>
            </w:r>
            <w:proofErr w:type="gramStart"/>
            <w:r w:rsidRPr="00D25A0C">
              <w:rPr>
                <w:rFonts w:hint="eastAsia"/>
                <w:szCs w:val="21"/>
              </w:rPr>
              <w:t>维度表</w:t>
            </w:r>
            <w:proofErr w:type="gramEnd"/>
          </w:p>
        </w:tc>
        <w:tc>
          <w:tcPr>
            <w:tcW w:w="855" w:type="pct"/>
            <w:vMerge w:val="restar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拓展阅读：查阅数据仓库相关概念，理解</w:t>
            </w:r>
            <w:proofErr w:type="gramStart"/>
            <w:r w:rsidRPr="00D25A0C">
              <w:rPr>
                <w:rFonts w:hint="eastAsia"/>
                <w:szCs w:val="21"/>
              </w:rPr>
              <w:t>维度表和</w:t>
            </w:r>
            <w:proofErr w:type="gramEnd"/>
            <w:r w:rsidRPr="00D25A0C">
              <w:rPr>
                <w:rFonts w:hint="eastAsia"/>
                <w:szCs w:val="21"/>
              </w:rPr>
              <w:t>事实表</w:t>
            </w:r>
          </w:p>
        </w:tc>
        <w:tc>
          <w:tcPr>
            <w:tcW w:w="604" w:type="pct"/>
            <w:vMerge w:val="restart"/>
            <w:vAlign w:val="center"/>
          </w:tcPr>
          <w:p w:rsidR="00B11868" w:rsidRPr="00D25A0C" w:rsidRDefault="00B11868"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restart"/>
            <w:vAlign w:val="center"/>
          </w:tcPr>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重点：</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构建维度表</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构建事实表</w:t>
            </w:r>
          </w:p>
        </w:tc>
        <w:tc>
          <w:tcPr>
            <w:tcW w:w="568" w:type="pct"/>
            <w:vMerge w:val="restart"/>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课堂讲授：能够引导学生掌握数据仓库及</w:t>
            </w:r>
            <w:proofErr w:type="gramStart"/>
            <w:r w:rsidRPr="00D25A0C">
              <w:rPr>
                <w:rFonts w:ascii="Times New Roman" w:cs="Times New Roman" w:hint="eastAsia"/>
                <w:sz w:val="21"/>
                <w:szCs w:val="21"/>
              </w:rPr>
              <w:t>维度表和</w:t>
            </w:r>
            <w:proofErr w:type="gramEnd"/>
            <w:r w:rsidRPr="00D25A0C">
              <w:rPr>
                <w:rFonts w:ascii="Times New Roman" w:cs="Times New Roman" w:hint="eastAsia"/>
                <w:sz w:val="21"/>
                <w:szCs w:val="21"/>
              </w:rPr>
              <w:t>事实表的概念</w:t>
            </w:r>
          </w:p>
        </w:tc>
        <w:tc>
          <w:tcPr>
            <w:tcW w:w="176" w:type="pct"/>
            <w:vMerge w:val="restart"/>
            <w:vAlign w:val="center"/>
          </w:tcPr>
          <w:p w:rsidR="00B11868"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t>3</w:t>
            </w:r>
          </w:p>
        </w:tc>
      </w:tr>
      <w:tr w:rsidR="00D25A0C" w:rsidRPr="00D25A0C" w:rsidTr="00F7742E">
        <w:trPr>
          <w:trHeight w:val="138"/>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2</w:t>
            </w:r>
            <w:r w:rsidRPr="00D25A0C">
              <w:rPr>
                <w:szCs w:val="21"/>
              </w:rPr>
              <w:t>.</w:t>
            </w:r>
            <w:r w:rsidRPr="00D25A0C">
              <w:rPr>
                <w:rFonts w:hint="eastAsia"/>
                <w:szCs w:val="21"/>
              </w:rPr>
              <w:t>构建事实表</w:t>
            </w:r>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ign w:val="center"/>
          </w:tcPr>
          <w:p w:rsidR="00B11868" w:rsidRPr="00D25A0C" w:rsidRDefault="00B11868" w:rsidP="00F7742E">
            <w:pPr>
              <w:pStyle w:val="21"/>
              <w:spacing w:line="300" w:lineRule="exact"/>
              <w:ind w:firstLineChars="0" w:firstLine="0"/>
              <w:jc w:val="center"/>
              <w:rPr>
                <w:szCs w:val="21"/>
              </w:rPr>
            </w:pP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F7742E">
        <w:trPr>
          <w:trHeight w:val="138"/>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3</w:t>
            </w:r>
            <w:r w:rsidRPr="00D25A0C">
              <w:rPr>
                <w:szCs w:val="21"/>
              </w:rPr>
              <w:t>.</w:t>
            </w:r>
            <w:r w:rsidRPr="00D25A0C">
              <w:rPr>
                <w:rFonts w:hint="eastAsia"/>
                <w:szCs w:val="21"/>
              </w:rPr>
              <w:t>数据剖析</w:t>
            </w:r>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ign w:val="center"/>
          </w:tcPr>
          <w:p w:rsidR="00B11868" w:rsidRPr="00D25A0C" w:rsidRDefault="00B11868" w:rsidP="00F7742E">
            <w:pPr>
              <w:pStyle w:val="21"/>
              <w:spacing w:line="300" w:lineRule="exact"/>
              <w:ind w:firstLineChars="0" w:firstLine="0"/>
              <w:jc w:val="center"/>
              <w:rPr>
                <w:szCs w:val="21"/>
              </w:rPr>
            </w:pP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B11868">
        <w:trPr>
          <w:trHeight w:val="106"/>
          <w:jc w:val="center"/>
        </w:trPr>
        <w:tc>
          <w:tcPr>
            <w:tcW w:w="174" w:type="pct"/>
            <w:vMerge w:val="restart"/>
            <w:vAlign w:val="center"/>
          </w:tcPr>
          <w:p w:rsidR="00B11868" w:rsidRPr="00D25A0C" w:rsidRDefault="00B11868" w:rsidP="00B11868">
            <w:pPr>
              <w:jc w:val="center"/>
              <w:rPr>
                <w:rFonts w:ascii="Times New Roman" w:cs="Times New Roman"/>
                <w:sz w:val="21"/>
                <w:szCs w:val="21"/>
              </w:rPr>
            </w:pPr>
            <w:r w:rsidRPr="00D25A0C">
              <w:rPr>
                <w:rFonts w:ascii="Times New Roman" w:cs="Times New Roman"/>
                <w:sz w:val="21"/>
                <w:szCs w:val="21"/>
              </w:rPr>
              <w:t>8</w:t>
            </w:r>
          </w:p>
        </w:tc>
        <w:tc>
          <w:tcPr>
            <w:tcW w:w="522" w:type="pct"/>
            <w:vMerge w:val="restart"/>
            <w:vAlign w:val="center"/>
          </w:tcPr>
          <w:p w:rsidR="00B11868" w:rsidRPr="00D25A0C" w:rsidRDefault="00B11868" w:rsidP="00B11868">
            <w:pPr>
              <w:jc w:val="center"/>
              <w:rPr>
                <w:rFonts w:ascii="Times New Roman" w:cs="Times New Roman"/>
                <w:sz w:val="21"/>
                <w:szCs w:val="21"/>
              </w:rPr>
            </w:pPr>
            <w:r w:rsidRPr="00D25A0C">
              <w:rPr>
                <w:rFonts w:ascii="Times New Roman" w:cs="Times New Roman" w:hint="eastAsia"/>
                <w:sz w:val="21"/>
                <w:szCs w:val="21"/>
              </w:rPr>
              <w:t>Kettle</w:t>
            </w:r>
            <w:r w:rsidRPr="00D25A0C">
              <w:rPr>
                <w:rFonts w:ascii="Times New Roman" w:cs="Times New Roman" w:hint="eastAsia"/>
                <w:sz w:val="21"/>
                <w:szCs w:val="21"/>
              </w:rPr>
              <w:t>作业设计</w:t>
            </w:r>
          </w:p>
        </w:tc>
        <w:tc>
          <w:tcPr>
            <w:tcW w:w="944" w:type="pct"/>
            <w:vAlign w:val="center"/>
          </w:tcPr>
          <w:p w:rsidR="00B11868" w:rsidRPr="00D25A0C" w:rsidRDefault="00B11868" w:rsidP="00B11868">
            <w:pPr>
              <w:jc w:val="both"/>
              <w:rPr>
                <w:rFonts w:hAnsi="宋体"/>
                <w:szCs w:val="21"/>
              </w:rPr>
            </w:pPr>
            <w:r w:rsidRPr="00D25A0C">
              <w:rPr>
                <w:rFonts w:hAnsi="宋体" w:hint="eastAsia"/>
                <w:szCs w:val="21"/>
              </w:rPr>
              <w:t>1.作业的概念及组成</w:t>
            </w:r>
          </w:p>
        </w:tc>
        <w:tc>
          <w:tcPr>
            <w:tcW w:w="855" w:type="pct"/>
            <w:vMerge w:val="restart"/>
            <w:vAlign w:val="center"/>
          </w:tcPr>
          <w:p w:rsidR="00B11868" w:rsidRPr="00D25A0C" w:rsidRDefault="00B11868" w:rsidP="00B11868">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个人作业：完成课后布置的</w:t>
            </w:r>
            <w:r w:rsidRPr="00D25A0C">
              <w:rPr>
                <w:rFonts w:hint="eastAsia"/>
                <w:szCs w:val="21"/>
              </w:rPr>
              <w:t>Kettle</w:t>
            </w:r>
            <w:r w:rsidRPr="00D25A0C">
              <w:rPr>
                <w:rFonts w:hint="eastAsia"/>
                <w:szCs w:val="21"/>
              </w:rPr>
              <w:t>作业创建及执行等任务</w:t>
            </w:r>
          </w:p>
        </w:tc>
        <w:tc>
          <w:tcPr>
            <w:tcW w:w="604" w:type="pct"/>
            <w:vAlign w:val="center"/>
          </w:tcPr>
          <w:p w:rsidR="00B11868" w:rsidRPr="00D25A0C" w:rsidRDefault="00B11868" w:rsidP="00B11868">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1</w:t>
            </w:r>
          </w:p>
        </w:tc>
        <w:tc>
          <w:tcPr>
            <w:tcW w:w="1157" w:type="pct"/>
            <w:vMerge w:val="restart"/>
            <w:vAlign w:val="center"/>
          </w:tcPr>
          <w:p w:rsidR="00B11868" w:rsidRPr="00D25A0C" w:rsidRDefault="000A5791" w:rsidP="00B11868">
            <w:pPr>
              <w:rPr>
                <w:rFonts w:ascii="Times New Roman" w:cs="Times New Roman"/>
                <w:sz w:val="21"/>
                <w:szCs w:val="21"/>
              </w:rPr>
            </w:pPr>
            <w:r w:rsidRPr="00D25A0C">
              <w:rPr>
                <w:rFonts w:ascii="Times New Roman" w:cs="Times New Roman" w:hint="eastAsia"/>
                <w:sz w:val="21"/>
                <w:szCs w:val="21"/>
              </w:rPr>
              <w:t>重点：</w:t>
            </w:r>
          </w:p>
          <w:p w:rsidR="000A5791" w:rsidRPr="00D25A0C" w:rsidRDefault="000A5791" w:rsidP="00B11868">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作业的执行方式</w:t>
            </w:r>
          </w:p>
          <w:p w:rsidR="000A5791" w:rsidRPr="00D25A0C" w:rsidRDefault="000A5791" w:rsidP="00B11868">
            <w:pPr>
              <w:rPr>
                <w:rFonts w:ascii="Times New Roman" w:cs="Times New Roman"/>
                <w:sz w:val="21"/>
                <w:szCs w:val="21"/>
              </w:rPr>
            </w:pPr>
            <w:r w:rsidRPr="00D25A0C">
              <w:rPr>
                <w:rFonts w:ascii="Times New Roman" w:cs="Times New Roman" w:hint="eastAsia"/>
                <w:sz w:val="21"/>
                <w:szCs w:val="21"/>
              </w:rPr>
              <w:t>难点：</w:t>
            </w:r>
          </w:p>
          <w:p w:rsidR="000A5791" w:rsidRPr="00D25A0C" w:rsidRDefault="000A5791" w:rsidP="00B11868">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变量与监控</w:t>
            </w:r>
          </w:p>
        </w:tc>
        <w:tc>
          <w:tcPr>
            <w:tcW w:w="568" w:type="pct"/>
            <w:vMerge w:val="restart"/>
            <w:vAlign w:val="center"/>
          </w:tcPr>
          <w:p w:rsidR="00B11868" w:rsidRPr="00D25A0C" w:rsidRDefault="00D218FC" w:rsidP="00B11868">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实验指导：能够促使学生更快的掌握</w:t>
            </w:r>
            <w:r w:rsidRPr="00D25A0C">
              <w:rPr>
                <w:rFonts w:ascii="Times New Roman" w:cs="Times New Roman" w:hint="eastAsia"/>
                <w:sz w:val="21"/>
                <w:szCs w:val="21"/>
              </w:rPr>
              <w:t>Kettle</w:t>
            </w:r>
            <w:r w:rsidRPr="00D25A0C">
              <w:rPr>
                <w:rFonts w:ascii="Times New Roman" w:cs="Times New Roman" w:hint="eastAsia"/>
                <w:sz w:val="21"/>
                <w:szCs w:val="21"/>
              </w:rPr>
              <w:t>作业的概念及其执行方式</w:t>
            </w:r>
          </w:p>
        </w:tc>
        <w:tc>
          <w:tcPr>
            <w:tcW w:w="176" w:type="pct"/>
            <w:vMerge w:val="restart"/>
            <w:vAlign w:val="center"/>
          </w:tcPr>
          <w:p w:rsidR="00B11868" w:rsidRPr="00D25A0C" w:rsidRDefault="00C629FB" w:rsidP="00B11868">
            <w:pPr>
              <w:snapToGrid w:val="0"/>
              <w:spacing w:line="400" w:lineRule="exact"/>
              <w:jc w:val="center"/>
              <w:rPr>
                <w:rFonts w:ascii="Times New Roman" w:cs="Times New Roman"/>
                <w:sz w:val="21"/>
                <w:szCs w:val="21"/>
              </w:rPr>
            </w:pPr>
            <w:r w:rsidRPr="00D25A0C">
              <w:rPr>
                <w:rFonts w:ascii="Times New Roman" w:cs="Times New Roman"/>
                <w:sz w:val="21"/>
                <w:szCs w:val="21"/>
              </w:rPr>
              <w:t>4</w:t>
            </w:r>
          </w:p>
        </w:tc>
      </w:tr>
      <w:tr w:rsidR="00D25A0C" w:rsidRPr="00D25A0C" w:rsidTr="00F7742E">
        <w:trPr>
          <w:trHeight w:val="103"/>
          <w:jc w:val="center"/>
        </w:trPr>
        <w:tc>
          <w:tcPr>
            <w:tcW w:w="174" w:type="pct"/>
            <w:vMerge/>
            <w:vAlign w:val="center"/>
          </w:tcPr>
          <w:p w:rsidR="00B11868" w:rsidRPr="00D25A0C" w:rsidRDefault="00B11868" w:rsidP="00B11868">
            <w:pPr>
              <w:jc w:val="center"/>
              <w:rPr>
                <w:rFonts w:ascii="Times New Roman" w:cs="Times New Roman"/>
                <w:sz w:val="21"/>
                <w:szCs w:val="21"/>
              </w:rPr>
            </w:pPr>
          </w:p>
        </w:tc>
        <w:tc>
          <w:tcPr>
            <w:tcW w:w="522" w:type="pct"/>
            <w:vMerge/>
            <w:vAlign w:val="center"/>
          </w:tcPr>
          <w:p w:rsidR="00B11868" w:rsidRPr="00D25A0C" w:rsidRDefault="00B11868" w:rsidP="00B11868">
            <w:pPr>
              <w:jc w:val="center"/>
              <w:rPr>
                <w:rFonts w:ascii="Times New Roman" w:cs="Times New Roman"/>
                <w:sz w:val="21"/>
                <w:szCs w:val="21"/>
              </w:rPr>
            </w:pPr>
          </w:p>
        </w:tc>
        <w:tc>
          <w:tcPr>
            <w:tcW w:w="944" w:type="pct"/>
            <w:vAlign w:val="center"/>
          </w:tcPr>
          <w:p w:rsidR="00B11868" w:rsidRPr="00D25A0C" w:rsidRDefault="00B11868" w:rsidP="00B11868">
            <w:pPr>
              <w:jc w:val="both"/>
              <w:rPr>
                <w:rFonts w:hAnsi="宋体"/>
                <w:szCs w:val="21"/>
              </w:rPr>
            </w:pPr>
            <w:r w:rsidRPr="00D25A0C">
              <w:rPr>
                <w:rFonts w:hAnsi="宋体" w:hint="eastAsia"/>
                <w:szCs w:val="21"/>
              </w:rPr>
              <w:t>2.作业的执行方式</w:t>
            </w:r>
          </w:p>
        </w:tc>
        <w:tc>
          <w:tcPr>
            <w:tcW w:w="855" w:type="pct"/>
            <w:vMerge/>
            <w:vAlign w:val="center"/>
          </w:tcPr>
          <w:p w:rsidR="00B11868" w:rsidRPr="00D25A0C" w:rsidRDefault="00B11868" w:rsidP="00B11868">
            <w:pPr>
              <w:pStyle w:val="21"/>
              <w:spacing w:line="300" w:lineRule="exact"/>
              <w:ind w:firstLineChars="0" w:firstLine="0"/>
              <w:rPr>
                <w:szCs w:val="21"/>
              </w:rPr>
            </w:pPr>
          </w:p>
        </w:tc>
        <w:tc>
          <w:tcPr>
            <w:tcW w:w="604" w:type="pct"/>
            <w:vMerge w:val="restart"/>
            <w:vAlign w:val="center"/>
          </w:tcPr>
          <w:p w:rsidR="00B11868" w:rsidRPr="00D25A0C" w:rsidRDefault="00B11868" w:rsidP="00B11868">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ign w:val="center"/>
          </w:tcPr>
          <w:p w:rsidR="00B11868" w:rsidRPr="00D25A0C" w:rsidRDefault="00B11868" w:rsidP="00B11868">
            <w:pPr>
              <w:rPr>
                <w:rFonts w:ascii="Times New Roman" w:cs="Times New Roman"/>
                <w:sz w:val="21"/>
                <w:szCs w:val="21"/>
              </w:rPr>
            </w:pPr>
          </w:p>
        </w:tc>
        <w:tc>
          <w:tcPr>
            <w:tcW w:w="568" w:type="pct"/>
            <w:vMerge/>
            <w:vAlign w:val="center"/>
          </w:tcPr>
          <w:p w:rsidR="00B11868" w:rsidRPr="00D25A0C" w:rsidRDefault="00B11868" w:rsidP="00B1186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B11868">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B11868" w:rsidRPr="00D25A0C" w:rsidRDefault="00B11868" w:rsidP="00B11868">
            <w:pPr>
              <w:jc w:val="center"/>
              <w:rPr>
                <w:rFonts w:ascii="Times New Roman" w:cs="Times New Roman"/>
                <w:sz w:val="21"/>
                <w:szCs w:val="21"/>
              </w:rPr>
            </w:pPr>
          </w:p>
        </w:tc>
        <w:tc>
          <w:tcPr>
            <w:tcW w:w="522" w:type="pct"/>
            <w:vMerge/>
            <w:vAlign w:val="center"/>
          </w:tcPr>
          <w:p w:rsidR="00B11868" w:rsidRPr="00D25A0C" w:rsidRDefault="00B11868" w:rsidP="00B11868">
            <w:pPr>
              <w:jc w:val="center"/>
              <w:rPr>
                <w:rFonts w:ascii="Times New Roman" w:cs="Times New Roman"/>
                <w:sz w:val="21"/>
                <w:szCs w:val="21"/>
              </w:rPr>
            </w:pPr>
          </w:p>
        </w:tc>
        <w:tc>
          <w:tcPr>
            <w:tcW w:w="944" w:type="pct"/>
            <w:vAlign w:val="center"/>
          </w:tcPr>
          <w:p w:rsidR="00B11868" w:rsidRPr="00D25A0C" w:rsidRDefault="00B11868" w:rsidP="00B11868">
            <w:pPr>
              <w:jc w:val="both"/>
              <w:rPr>
                <w:rFonts w:hAnsi="宋体"/>
                <w:szCs w:val="21"/>
              </w:rPr>
            </w:pPr>
            <w:r w:rsidRPr="00D25A0C">
              <w:rPr>
                <w:rFonts w:hAnsi="宋体" w:hint="eastAsia"/>
                <w:szCs w:val="21"/>
              </w:rPr>
              <w:t>3.作业创建及常用作业项</w:t>
            </w:r>
          </w:p>
        </w:tc>
        <w:tc>
          <w:tcPr>
            <w:tcW w:w="855" w:type="pct"/>
            <w:vMerge/>
            <w:vAlign w:val="center"/>
          </w:tcPr>
          <w:p w:rsidR="00B11868" w:rsidRPr="00D25A0C" w:rsidRDefault="00B11868" w:rsidP="00B11868">
            <w:pPr>
              <w:pStyle w:val="21"/>
              <w:spacing w:line="300" w:lineRule="exact"/>
              <w:ind w:firstLineChars="0" w:firstLine="0"/>
              <w:rPr>
                <w:szCs w:val="21"/>
              </w:rPr>
            </w:pPr>
          </w:p>
        </w:tc>
        <w:tc>
          <w:tcPr>
            <w:tcW w:w="604" w:type="pct"/>
            <w:vMerge/>
            <w:vAlign w:val="center"/>
          </w:tcPr>
          <w:p w:rsidR="00B11868" w:rsidRPr="00D25A0C" w:rsidRDefault="00B11868" w:rsidP="00B11868">
            <w:pPr>
              <w:pStyle w:val="21"/>
              <w:spacing w:line="300" w:lineRule="exact"/>
              <w:ind w:firstLineChars="0" w:firstLine="0"/>
              <w:jc w:val="center"/>
              <w:rPr>
                <w:szCs w:val="21"/>
              </w:rPr>
            </w:pPr>
          </w:p>
        </w:tc>
        <w:tc>
          <w:tcPr>
            <w:tcW w:w="1157" w:type="pct"/>
            <w:vMerge/>
            <w:vAlign w:val="center"/>
          </w:tcPr>
          <w:p w:rsidR="00B11868" w:rsidRPr="00D25A0C" w:rsidRDefault="00B11868" w:rsidP="00B11868">
            <w:pPr>
              <w:rPr>
                <w:rFonts w:ascii="Times New Roman" w:cs="Times New Roman"/>
                <w:sz w:val="21"/>
                <w:szCs w:val="21"/>
              </w:rPr>
            </w:pPr>
          </w:p>
        </w:tc>
        <w:tc>
          <w:tcPr>
            <w:tcW w:w="568" w:type="pct"/>
            <w:vMerge/>
            <w:vAlign w:val="center"/>
          </w:tcPr>
          <w:p w:rsidR="00B11868" w:rsidRPr="00D25A0C" w:rsidRDefault="00B11868" w:rsidP="00B1186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B11868">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B11868" w:rsidRPr="00D25A0C" w:rsidRDefault="00B11868" w:rsidP="00B11868">
            <w:pPr>
              <w:jc w:val="center"/>
              <w:rPr>
                <w:rFonts w:ascii="Times New Roman" w:cs="Times New Roman"/>
                <w:sz w:val="21"/>
                <w:szCs w:val="21"/>
              </w:rPr>
            </w:pPr>
          </w:p>
        </w:tc>
        <w:tc>
          <w:tcPr>
            <w:tcW w:w="522" w:type="pct"/>
            <w:vMerge/>
            <w:vAlign w:val="center"/>
          </w:tcPr>
          <w:p w:rsidR="00B11868" w:rsidRPr="00D25A0C" w:rsidRDefault="00B11868" w:rsidP="00B11868">
            <w:pPr>
              <w:jc w:val="center"/>
              <w:rPr>
                <w:rFonts w:ascii="Times New Roman" w:cs="Times New Roman"/>
                <w:sz w:val="21"/>
                <w:szCs w:val="21"/>
              </w:rPr>
            </w:pPr>
          </w:p>
        </w:tc>
        <w:tc>
          <w:tcPr>
            <w:tcW w:w="944" w:type="pct"/>
            <w:vAlign w:val="center"/>
          </w:tcPr>
          <w:p w:rsidR="00B11868" w:rsidRPr="00D25A0C" w:rsidRDefault="00B11868" w:rsidP="00B11868">
            <w:pPr>
              <w:jc w:val="both"/>
              <w:rPr>
                <w:rFonts w:hAnsi="宋体"/>
                <w:szCs w:val="21"/>
              </w:rPr>
            </w:pPr>
            <w:r w:rsidRPr="00D25A0C">
              <w:rPr>
                <w:rFonts w:hAnsi="宋体" w:hint="eastAsia"/>
                <w:szCs w:val="21"/>
              </w:rPr>
              <w:t>4.变量与监控</w:t>
            </w:r>
          </w:p>
        </w:tc>
        <w:tc>
          <w:tcPr>
            <w:tcW w:w="855" w:type="pct"/>
            <w:vMerge/>
            <w:vAlign w:val="center"/>
          </w:tcPr>
          <w:p w:rsidR="00B11868" w:rsidRPr="00D25A0C" w:rsidRDefault="00B11868" w:rsidP="00B11868">
            <w:pPr>
              <w:pStyle w:val="21"/>
              <w:spacing w:line="300" w:lineRule="exact"/>
              <w:ind w:firstLineChars="0" w:firstLine="0"/>
              <w:rPr>
                <w:szCs w:val="21"/>
              </w:rPr>
            </w:pPr>
          </w:p>
        </w:tc>
        <w:tc>
          <w:tcPr>
            <w:tcW w:w="604" w:type="pct"/>
            <w:vAlign w:val="center"/>
          </w:tcPr>
          <w:p w:rsidR="00B11868" w:rsidRPr="00D25A0C" w:rsidRDefault="00B11868" w:rsidP="00B11868">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3</w:t>
            </w:r>
          </w:p>
        </w:tc>
        <w:tc>
          <w:tcPr>
            <w:tcW w:w="1157" w:type="pct"/>
            <w:vMerge/>
            <w:vAlign w:val="center"/>
          </w:tcPr>
          <w:p w:rsidR="00B11868" w:rsidRPr="00D25A0C" w:rsidRDefault="00B11868" w:rsidP="00B11868">
            <w:pPr>
              <w:rPr>
                <w:rFonts w:ascii="Times New Roman" w:cs="Times New Roman"/>
                <w:sz w:val="21"/>
                <w:szCs w:val="21"/>
              </w:rPr>
            </w:pPr>
          </w:p>
        </w:tc>
        <w:tc>
          <w:tcPr>
            <w:tcW w:w="568" w:type="pct"/>
            <w:vMerge/>
            <w:vAlign w:val="center"/>
          </w:tcPr>
          <w:p w:rsidR="00B11868" w:rsidRPr="00D25A0C" w:rsidRDefault="00B11868" w:rsidP="00B1186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B11868">
            <w:pPr>
              <w:snapToGrid w:val="0"/>
              <w:spacing w:line="400" w:lineRule="exact"/>
              <w:jc w:val="center"/>
              <w:rPr>
                <w:rFonts w:ascii="Times New Roman" w:cs="Times New Roman"/>
                <w:sz w:val="21"/>
                <w:szCs w:val="21"/>
              </w:rPr>
            </w:pPr>
          </w:p>
        </w:tc>
      </w:tr>
    </w:tbl>
    <w:p w:rsidR="000267CD" w:rsidRPr="00D25A0C" w:rsidRDefault="000267CD">
      <w:pPr>
        <w:snapToGrid w:val="0"/>
        <w:spacing w:line="360" w:lineRule="auto"/>
        <w:rPr>
          <w:rFonts w:ascii="Times New Roman" w:cs="Times New Roman"/>
          <w:szCs w:val="21"/>
        </w:rPr>
        <w:sectPr w:rsidR="000267CD" w:rsidRPr="00D25A0C">
          <w:pgSz w:w="16840" w:h="11910" w:orient="landscape"/>
          <w:pgMar w:top="1417" w:right="1417" w:bottom="1417" w:left="1417" w:header="720" w:footer="720" w:gutter="0"/>
          <w:cols w:space="720"/>
          <w:docGrid w:linePitch="299"/>
        </w:sectPr>
      </w:pPr>
    </w:p>
    <w:p w:rsidR="000267CD" w:rsidRPr="00D25A0C" w:rsidRDefault="000267CD">
      <w:pPr>
        <w:pStyle w:val="a6"/>
        <w:numPr>
          <w:ilvl w:val="0"/>
          <w:numId w:val="1"/>
        </w:numPr>
        <w:kinsoku w:val="0"/>
        <w:overflowPunct w:val="0"/>
        <w:spacing w:before="66"/>
        <w:rPr>
          <w:rFonts w:ascii="Times New Roman" w:eastAsia="明黑等宽" w:cs="Times New Roman"/>
          <w:b/>
        </w:rPr>
      </w:pPr>
      <w:r w:rsidRPr="00D25A0C">
        <w:rPr>
          <w:rFonts w:ascii="Times New Roman" w:eastAsia="黑体" w:cs="Times New Roman" w:hint="eastAsia"/>
          <w:b/>
        </w:rPr>
        <w:lastRenderedPageBreak/>
        <w:t>实验学习内容及要求</w:t>
      </w:r>
    </w:p>
    <w:p w:rsidR="000267CD" w:rsidRPr="00D25A0C" w:rsidRDefault="000267CD">
      <w:pPr>
        <w:pStyle w:val="a6"/>
        <w:kinsoku w:val="0"/>
        <w:overflowPunct w:val="0"/>
        <w:spacing w:before="66"/>
        <w:jc w:val="center"/>
        <w:rPr>
          <w:rFonts w:ascii="Times New Roman" w:cs="Times New Roman"/>
          <w:b/>
          <w:sz w:val="21"/>
          <w:szCs w:val="21"/>
        </w:rPr>
      </w:pPr>
      <w:r w:rsidRPr="00D25A0C">
        <w:rPr>
          <w:rFonts w:ascii="Times New Roman" w:cs="Times New Roman" w:hint="eastAsia"/>
          <w:b/>
          <w:sz w:val="21"/>
          <w:szCs w:val="21"/>
        </w:rPr>
        <w:t>表</w:t>
      </w:r>
      <w:r w:rsidRPr="00D25A0C">
        <w:rPr>
          <w:rFonts w:ascii="Times New Roman" w:cs="Times New Roman"/>
          <w:b/>
          <w:sz w:val="21"/>
          <w:szCs w:val="21"/>
        </w:rPr>
        <w:t xml:space="preserve">3-2 </w:t>
      </w:r>
      <w:r w:rsidRPr="00D25A0C">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
        <w:gridCol w:w="1809"/>
        <w:gridCol w:w="1256"/>
        <w:gridCol w:w="4174"/>
        <w:gridCol w:w="1045"/>
        <w:gridCol w:w="1045"/>
        <w:gridCol w:w="1045"/>
        <w:gridCol w:w="1045"/>
        <w:gridCol w:w="1045"/>
        <w:gridCol w:w="1045"/>
      </w:tblGrid>
      <w:tr w:rsidR="00D25A0C" w:rsidRPr="00D25A0C" w:rsidTr="001E49D4">
        <w:tc>
          <w:tcPr>
            <w:tcW w:w="48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序号</w:t>
            </w:r>
          </w:p>
        </w:tc>
        <w:tc>
          <w:tcPr>
            <w:tcW w:w="1809"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项目名称</w:t>
            </w:r>
          </w:p>
        </w:tc>
        <w:tc>
          <w:tcPr>
            <w:tcW w:w="1256"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项目来源</w:t>
            </w:r>
          </w:p>
        </w:tc>
        <w:tc>
          <w:tcPr>
            <w:tcW w:w="4174"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教学目标（观测点、重难点）</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学时数</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项目类型</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要求</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每组人数</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教学方法</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课程目标</w:t>
            </w:r>
          </w:p>
        </w:tc>
      </w:tr>
      <w:tr w:rsidR="00D25A0C" w:rsidRPr="00D25A0C" w:rsidTr="001E49D4">
        <w:trPr>
          <w:trHeight w:val="365"/>
        </w:trPr>
        <w:tc>
          <w:tcPr>
            <w:tcW w:w="485" w:type="dxa"/>
            <w:vMerge w:val="restart"/>
            <w:vAlign w:val="center"/>
          </w:tcPr>
          <w:p w:rsidR="000267CD" w:rsidRPr="00D25A0C" w:rsidRDefault="000267CD">
            <w:pPr>
              <w:snapToGrid w:val="0"/>
              <w:spacing w:line="360" w:lineRule="auto"/>
              <w:jc w:val="center"/>
              <w:rPr>
                <w:rFonts w:ascii="Times New Roman" w:cs="Times New Roman"/>
                <w:sz w:val="21"/>
                <w:szCs w:val="21"/>
              </w:rPr>
            </w:pPr>
            <w:r w:rsidRPr="00D25A0C">
              <w:rPr>
                <w:rFonts w:ascii="Times New Roman" w:cs="Times New Roman"/>
                <w:sz w:val="21"/>
                <w:szCs w:val="21"/>
              </w:rPr>
              <w:t>1</w:t>
            </w:r>
          </w:p>
        </w:tc>
        <w:tc>
          <w:tcPr>
            <w:tcW w:w="1809" w:type="dxa"/>
            <w:vMerge w:val="restart"/>
            <w:vAlign w:val="center"/>
          </w:tcPr>
          <w:p w:rsidR="000267CD" w:rsidRPr="00D25A0C" w:rsidRDefault="000267CD">
            <w:pPr>
              <w:snapToGrid w:val="0"/>
              <w:spacing w:line="360" w:lineRule="auto"/>
              <w:jc w:val="center"/>
              <w:rPr>
                <w:rFonts w:ascii="Times New Roman" w:cs="Times New Roman"/>
                <w:sz w:val="21"/>
                <w:szCs w:val="21"/>
              </w:rPr>
            </w:pPr>
            <w:r w:rsidRPr="00D25A0C">
              <w:rPr>
                <w:rFonts w:ascii="Times New Roman" w:cs="Times New Roman" w:hint="eastAsia"/>
                <w:sz w:val="21"/>
                <w:szCs w:val="21"/>
              </w:rPr>
              <w:t>实验</w:t>
            </w:r>
            <w:r w:rsidRPr="00D25A0C">
              <w:rPr>
                <w:rFonts w:ascii="Times New Roman" w:cs="Times New Roman"/>
                <w:sz w:val="21"/>
                <w:szCs w:val="21"/>
              </w:rPr>
              <w:t>1</w:t>
            </w:r>
            <w:r w:rsidRPr="00D25A0C">
              <w:rPr>
                <w:rFonts w:ascii="Times New Roman" w:cs="Times New Roman" w:hint="eastAsia"/>
                <w:sz w:val="21"/>
                <w:szCs w:val="21"/>
              </w:rPr>
              <w:t>：</w:t>
            </w:r>
            <w:r w:rsidR="00A06069" w:rsidRPr="00D25A0C">
              <w:rPr>
                <w:rFonts w:ascii="Times New Roman" w:cs="Times New Roman" w:hint="eastAsia"/>
                <w:sz w:val="21"/>
              </w:rPr>
              <w:t>复杂表头的</w:t>
            </w:r>
            <w:r w:rsidR="00A06069" w:rsidRPr="00D25A0C">
              <w:rPr>
                <w:rFonts w:ascii="Times New Roman" w:cs="Times New Roman" w:hint="eastAsia"/>
                <w:sz w:val="21"/>
              </w:rPr>
              <w:t>Excel</w:t>
            </w:r>
            <w:r w:rsidR="00A06069" w:rsidRPr="00D25A0C">
              <w:rPr>
                <w:rFonts w:ascii="Times New Roman" w:cs="Times New Roman" w:hint="eastAsia"/>
                <w:sz w:val="21"/>
              </w:rPr>
              <w:t>数据源处理</w:t>
            </w:r>
          </w:p>
        </w:tc>
        <w:tc>
          <w:tcPr>
            <w:tcW w:w="1256" w:type="dxa"/>
            <w:vMerge w:val="restart"/>
            <w:vAlign w:val="center"/>
          </w:tcPr>
          <w:p w:rsidR="000267CD" w:rsidRPr="00D25A0C" w:rsidRDefault="00A06069">
            <w:pPr>
              <w:snapToGrid w:val="0"/>
              <w:spacing w:line="360" w:lineRule="auto"/>
              <w:jc w:val="center"/>
              <w:rPr>
                <w:rFonts w:ascii="Times New Roman" w:cs="Times New Roman"/>
                <w:sz w:val="21"/>
                <w:szCs w:val="21"/>
              </w:rPr>
            </w:pPr>
            <w:r w:rsidRPr="00D25A0C">
              <w:rPr>
                <w:rFonts w:ascii="Times New Roman" w:cs="Times New Roman" w:hint="eastAsia"/>
                <w:sz w:val="21"/>
                <w:szCs w:val="21"/>
              </w:rPr>
              <w:t>实验教材</w:t>
            </w:r>
          </w:p>
        </w:tc>
        <w:tc>
          <w:tcPr>
            <w:tcW w:w="4174" w:type="dxa"/>
            <w:vAlign w:val="center"/>
          </w:tcPr>
          <w:p w:rsidR="000267CD" w:rsidRPr="00D25A0C" w:rsidRDefault="001E49D4" w:rsidP="001E49D4">
            <w:pPr>
              <w:snapToGrid w:val="0"/>
              <w:spacing w:line="360" w:lineRule="auto"/>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掌握转换的创建方法</w:t>
            </w:r>
          </w:p>
        </w:tc>
        <w:tc>
          <w:tcPr>
            <w:tcW w:w="1045" w:type="dxa"/>
            <w:vMerge w:val="restart"/>
            <w:vAlign w:val="center"/>
          </w:tcPr>
          <w:p w:rsidR="000267CD" w:rsidRPr="00D25A0C" w:rsidRDefault="001E49D4">
            <w:pPr>
              <w:snapToGrid w:val="0"/>
              <w:spacing w:line="360" w:lineRule="auto"/>
              <w:jc w:val="center"/>
              <w:rPr>
                <w:rFonts w:ascii="Times New Roman" w:cs="Times New Roman"/>
                <w:sz w:val="21"/>
                <w:szCs w:val="21"/>
              </w:rPr>
            </w:pPr>
            <w:r w:rsidRPr="00D25A0C">
              <w:rPr>
                <w:rFonts w:ascii="Times New Roman" w:cs="Times New Roman"/>
                <w:sz w:val="21"/>
                <w:szCs w:val="21"/>
              </w:rPr>
              <w:t>2</w:t>
            </w:r>
          </w:p>
        </w:tc>
        <w:tc>
          <w:tcPr>
            <w:tcW w:w="1045" w:type="dxa"/>
            <w:vMerge w:val="restart"/>
            <w:vAlign w:val="center"/>
          </w:tcPr>
          <w:p w:rsidR="000267CD" w:rsidRPr="00D25A0C" w:rsidRDefault="001E49D4">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0267CD" w:rsidRPr="00D25A0C" w:rsidRDefault="001E49D4">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0267CD" w:rsidRPr="00D25A0C" w:rsidRDefault="001E49D4">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0267CD" w:rsidRPr="00D25A0C" w:rsidRDefault="001E49D4">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0267CD" w:rsidRPr="00D25A0C" w:rsidRDefault="001E49D4">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1</w:t>
            </w:r>
          </w:p>
        </w:tc>
      </w:tr>
      <w:tr w:rsidR="00D25A0C" w:rsidRPr="00D25A0C" w:rsidTr="001E49D4">
        <w:trPr>
          <w:trHeight w:val="413"/>
        </w:trPr>
        <w:tc>
          <w:tcPr>
            <w:tcW w:w="48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809"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256"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4174" w:type="dxa"/>
            <w:vAlign w:val="center"/>
          </w:tcPr>
          <w:p w:rsidR="000267CD" w:rsidRPr="00D25A0C" w:rsidRDefault="001E49D4" w:rsidP="001E49D4">
            <w:pPr>
              <w:snapToGrid w:val="0"/>
              <w:spacing w:line="360" w:lineRule="auto"/>
              <w:rPr>
                <w:rFonts w:ascii="Times New Roman" w:cs="Times New Roman"/>
                <w:sz w:val="21"/>
                <w:szCs w:val="21"/>
              </w:rPr>
            </w:pPr>
            <w:r w:rsidRPr="00D25A0C">
              <w:rPr>
                <w:rFonts w:ascii="Times New Roman" w:cs="Times New Roman"/>
                <w:sz w:val="21"/>
                <w:szCs w:val="21"/>
              </w:rPr>
              <w:t>2.</w:t>
            </w:r>
            <w:r w:rsidRPr="00D25A0C">
              <w:rPr>
                <w:rFonts w:ascii="Times New Roman" w:cs="Times New Roman" w:hint="eastAsia"/>
                <w:sz w:val="21"/>
                <w:szCs w:val="21"/>
              </w:rPr>
              <w:t>掌握步骤的参数配置</w:t>
            </w: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r>
      <w:tr w:rsidR="00D25A0C" w:rsidRPr="00D25A0C" w:rsidTr="001E49D4">
        <w:trPr>
          <w:trHeight w:val="258"/>
        </w:trPr>
        <w:tc>
          <w:tcPr>
            <w:tcW w:w="48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809"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256"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4174" w:type="dxa"/>
            <w:vAlign w:val="center"/>
          </w:tcPr>
          <w:p w:rsidR="000267CD" w:rsidRPr="00D25A0C" w:rsidRDefault="001E49D4" w:rsidP="001E49D4">
            <w:pPr>
              <w:snapToGrid w:val="0"/>
              <w:spacing w:line="360" w:lineRule="auto"/>
              <w:rPr>
                <w:rFonts w:ascii="Times New Roman" w:cs="Times New Roman"/>
                <w:sz w:val="21"/>
                <w:szCs w:val="21"/>
              </w:rPr>
            </w:pPr>
            <w:r w:rsidRPr="00D25A0C">
              <w:rPr>
                <w:rFonts w:ascii="Times New Roman" w:cs="Times New Roman"/>
                <w:sz w:val="21"/>
                <w:szCs w:val="21"/>
              </w:rPr>
              <w:t>3.</w:t>
            </w:r>
            <w:r w:rsidRPr="00D25A0C">
              <w:rPr>
                <w:rFonts w:ascii="Times New Roman" w:cs="Times New Roman" w:hint="eastAsia"/>
                <w:sz w:val="21"/>
                <w:szCs w:val="21"/>
              </w:rPr>
              <w:t>运行转换并输出结果</w:t>
            </w: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r>
      <w:tr w:rsidR="00D25A0C" w:rsidRPr="00D25A0C" w:rsidTr="001E49D4">
        <w:tc>
          <w:tcPr>
            <w:tcW w:w="485"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sz w:val="21"/>
                <w:szCs w:val="21"/>
              </w:rPr>
              <w:t>2</w:t>
            </w:r>
          </w:p>
        </w:tc>
        <w:tc>
          <w:tcPr>
            <w:tcW w:w="1809"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hint="eastAsia"/>
                <w:sz w:val="21"/>
                <w:szCs w:val="21"/>
              </w:rPr>
              <w:t>实验</w:t>
            </w:r>
            <w:r w:rsidRPr="00D25A0C">
              <w:rPr>
                <w:rFonts w:ascii="Times New Roman" w:cs="Times New Roman"/>
                <w:sz w:val="21"/>
                <w:szCs w:val="21"/>
              </w:rPr>
              <w:t>2</w:t>
            </w:r>
            <w:r w:rsidRPr="00D25A0C">
              <w:rPr>
                <w:rFonts w:ascii="Times New Roman" w:cs="Times New Roman" w:hint="eastAsia"/>
                <w:sz w:val="21"/>
                <w:szCs w:val="21"/>
              </w:rPr>
              <w:t>：</w:t>
            </w:r>
            <w:r w:rsidRPr="00D25A0C">
              <w:rPr>
                <w:rFonts w:hAnsi="宋体" w:hint="eastAsia"/>
                <w:szCs w:val="21"/>
              </w:rPr>
              <w:t>合并多个excel文件</w:t>
            </w:r>
          </w:p>
        </w:tc>
        <w:tc>
          <w:tcPr>
            <w:tcW w:w="1256"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hint="eastAsia"/>
                <w:sz w:val="21"/>
                <w:szCs w:val="21"/>
              </w:rPr>
              <w:t>实验教材</w:t>
            </w:r>
          </w:p>
        </w:tc>
        <w:tc>
          <w:tcPr>
            <w:tcW w:w="4174" w:type="dxa"/>
            <w:vAlign w:val="center"/>
          </w:tcPr>
          <w:p w:rsidR="001E49D4" w:rsidRPr="00D25A0C" w:rsidRDefault="001E49D4" w:rsidP="001E49D4">
            <w:pPr>
              <w:snapToGrid w:val="0"/>
              <w:spacing w:line="360" w:lineRule="auto"/>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完成</w:t>
            </w:r>
            <w:r w:rsidRPr="00D25A0C">
              <w:rPr>
                <w:rFonts w:ascii="Times New Roman" w:cs="Times New Roman" w:hint="eastAsia"/>
                <w:sz w:val="21"/>
                <w:szCs w:val="21"/>
              </w:rPr>
              <w:t>Excel</w:t>
            </w:r>
            <w:r w:rsidRPr="00D25A0C">
              <w:rPr>
                <w:rFonts w:ascii="Times New Roman" w:cs="Times New Roman" w:hint="eastAsia"/>
                <w:sz w:val="21"/>
                <w:szCs w:val="21"/>
              </w:rPr>
              <w:t>文件输入输出步骤的配置</w:t>
            </w:r>
          </w:p>
        </w:tc>
        <w:tc>
          <w:tcPr>
            <w:tcW w:w="1045"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sz w:val="21"/>
                <w:szCs w:val="21"/>
              </w:rPr>
              <w:t>2</w:t>
            </w:r>
          </w:p>
        </w:tc>
        <w:tc>
          <w:tcPr>
            <w:tcW w:w="1045" w:type="dxa"/>
            <w:vMerge w:val="restart"/>
            <w:vAlign w:val="center"/>
          </w:tcPr>
          <w:p w:rsidR="001E49D4" w:rsidRPr="00D25A0C" w:rsidRDefault="001E49D4" w:rsidP="001E49D4">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1E49D4" w:rsidRPr="00D25A0C" w:rsidRDefault="001E49D4" w:rsidP="001E49D4">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1E49D4" w:rsidRPr="00D25A0C" w:rsidRDefault="001E49D4" w:rsidP="001E49D4">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1E49D4" w:rsidRPr="00D25A0C" w:rsidRDefault="001E49D4" w:rsidP="001E49D4">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2</w:t>
            </w:r>
          </w:p>
        </w:tc>
      </w:tr>
      <w:tr w:rsidR="00D25A0C" w:rsidRPr="00D25A0C" w:rsidTr="001E49D4">
        <w:tc>
          <w:tcPr>
            <w:tcW w:w="485" w:type="dxa"/>
            <w:vMerge/>
          </w:tcPr>
          <w:p w:rsidR="000267CD" w:rsidRPr="00D25A0C" w:rsidRDefault="000267CD">
            <w:pPr>
              <w:spacing w:line="360" w:lineRule="auto"/>
              <w:jc w:val="center"/>
              <w:rPr>
                <w:rFonts w:ascii="Times New Roman" w:cs="Times New Roman"/>
                <w:b/>
                <w:sz w:val="21"/>
                <w:szCs w:val="21"/>
              </w:rPr>
            </w:pPr>
          </w:p>
        </w:tc>
        <w:tc>
          <w:tcPr>
            <w:tcW w:w="1809" w:type="dxa"/>
            <w:vMerge/>
          </w:tcPr>
          <w:p w:rsidR="000267CD" w:rsidRPr="00D25A0C" w:rsidRDefault="000267CD">
            <w:pPr>
              <w:spacing w:line="360" w:lineRule="auto"/>
              <w:jc w:val="center"/>
              <w:rPr>
                <w:rFonts w:ascii="Times New Roman" w:cs="Times New Roman"/>
                <w:b/>
                <w:sz w:val="21"/>
                <w:szCs w:val="21"/>
              </w:rPr>
            </w:pPr>
          </w:p>
        </w:tc>
        <w:tc>
          <w:tcPr>
            <w:tcW w:w="1256" w:type="dxa"/>
            <w:vMerge/>
          </w:tcPr>
          <w:p w:rsidR="000267CD" w:rsidRPr="00D25A0C" w:rsidRDefault="000267CD">
            <w:pPr>
              <w:spacing w:line="360" w:lineRule="auto"/>
              <w:jc w:val="center"/>
              <w:rPr>
                <w:rFonts w:ascii="Times New Roman" w:cs="Times New Roman"/>
                <w:b/>
                <w:sz w:val="21"/>
                <w:szCs w:val="21"/>
              </w:rPr>
            </w:pPr>
          </w:p>
        </w:tc>
        <w:tc>
          <w:tcPr>
            <w:tcW w:w="4174" w:type="dxa"/>
          </w:tcPr>
          <w:p w:rsidR="000267CD" w:rsidRPr="00D25A0C" w:rsidRDefault="001E49D4" w:rsidP="001E49D4">
            <w:pPr>
              <w:spacing w:line="360" w:lineRule="auto"/>
              <w:rPr>
                <w:rFonts w:ascii="Times New Roman" w:cs="Times New Roman"/>
                <w:sz w:val="21"/>
                <w:szCs w:val="21"/>
              </w:rPr>
            </w:pPr>
            <w:r w:rsidRPr="00D25A0C">
              <w:rPr>
                <w:rFonts w:ascii="Times New Roman" w:cs="Times New Roman"/>
                <w:sz w:val="21"/>
                <w:szCs w:val="21"/>
              </w:rPr>
              <w:t>2.</w:t>
            </w:r>
            <w:r w:rsidRPr="00D25A0C">
              <w:rPr>
                <w:rFonts w:ascii="Times New Roman" w:cs="Times New Roman" w:hint="eastAsia"/>
                <w:sz w:val="21"/>
                <w:szCs w:val="21"/>
              </w:rPr>
              <w:t>理解多个文件合并的原理</w:t>
            </w: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r>
      <w:tr w:rsidR="00D25A0C" w:rsidRPr="00D25A0C" w:rsidTr="001E49D4">
        <w:trPr>
          <w:trHeight w:val="350"/>
        </w:trPr>
        <w:tc>
          <w:tcPr>
            <w:tcW w:w="485" w:type="dxa"/>
            <w:vMerge/>
          </w:tcPr>
          <w:p w:rsidR="000267CD" w:rsidRPr="00D25A0C" w:rsidRDefault="000267CD">
            <w:pPr>
              <w:spacing w:line="360" w:lineRule="auto"/>
              <w:jc w:val="center"/>
              <w:rPr>
                <w:rFonts w:ascii="Times New Roman" w:cs="Times New Roman"/>
                <w:b/>
                <w:sz w:val="21"/>
                <w:szCs w:val="21"/>
              </w:rPr>
            </w:pPr>
          </w:p>
        </w:tc>
        <w:tc>
          <w:tcPr>
            <w:tcW w:w="1809" w:type="dxa"/>
            <w:vMerge/>
          </w:tcPr>
          <w:p w:rsidR="000267CD" w:rsidRPr="00D25A0C" w:rsidRDefault="000267CD">
            <w:pPr>
              <w:spacing w:line="360" w:lineRule="auto"/>
              <w:jc w:val="center"/>
              <w:rPr>
                <w:rFonts w:ascii="Times New Roman" w:cs="Times New Roman"/>
                <w:b/>
                <w:sz w:val="21"/>
                <w:szCs w:val="21"/>
              </w:rPr>
            </w:pPr>
          </w:p>
        </w:tc>
        <w:tc>
          <w:tcPr>
            <w:tcW w:w="1256" w:type="dxa"/>
            <w:vMerge/>
          </w:tcPr>
          <w:p w:rsidR="000267CD" w:rsidRPr="00D25A0C" w:rsidRDefault="000267CD">
            <w:pPr>
              <w:spacing w:line="360" w:lineRule="auto"/>
              <w:jc w:val="center"/>
              <w:rPr>
                <w:rFonts w:ascii="Times New Roman" w:cs="Times New Roman"/>
                <w:b/>
                <w:sz w:val="21"/>
                <w:szCs w:val="21"/>
              </w:rPr>
            </w:pPr>
          </w:p>
        </w:tc>
        <w:tc>
          <w:tcPr>
            <w:tcW w:w="4174" w:type="dxa"/>
          </w:tcPr>
          <w:p w:rsidR="000267CD" w:rsidRPr="00D25A0C" w:rsidRDefault="001E49D4" w:rsidP="001E49D4">
            <w:pPr>
              <w:spacing w:line="360" w:lineRule="auto"/>
              <w:rPr>
                <w:rFonts w:ascii="Times New Roman" w:cs="Times New Roman"/>
                <w:sz w:val="21"/>
                <w:szCs w:val="21"/>
              </w:rPr>
            </w:pPr>
            <w:r w:rsidRPr="00D25A0C">
              <w:rPr>
                <w:rFonts w:ascii="Times New Roman" w:cs="Times New Roman"/>
                <w:sz w:val="21"/>
                <w:szCs w:val="21"/>
              </w:rPr>
              <w:t>3.</w:t>
            </w:r>
            <w:r w:rsidR="00192370" w:rsidRPr="00D25A0C">
              <w:rPr>
                <w:rFonts w:ascii="Times New Roman" w:cs="Times New Roman" w:hint="eastAsia"/>
                <w:sz w:val="21"/>
                <w:szCs w:val="21"/>
              </w:rPr>
              <w:t xml:space="preserve"> </w:t>
            </w:r>
            <w:r w:rsidR="00192370" w:rsidRPr="00D25A0C">
              <w:rPr>
                <w:rFonts w:ascii="Times New Roman" w:cs="Times New Roman" w:hint="eastAsia"/>
                <w:sz w:val="21"/>
                <w:szCs w:val="21"/>
              </w:rPr>
              <w:t>完成</w:t>
            </w:r>
            <w:r w:rsidR="00192370" w:rsidRPr="00D25A0C">
              <w:rPr>
                <w:rFonts w:ascii="Times New Roman" w:cs="Times New Roman" w:hint="eastAsia"/>
                <w:sz w:val="21"/>
                <w:szCs w:val="21"/>
              </w:rPr>
              <w:t>Excel</w:t>
            </w:r>
            <w:r w:rsidR="00192370" w:rsidRPr="00D25A0C">
              <w:rPr>
                <w:rFonts w:ascii="Times New Roman" w:cs="Times New Roman" w:hint="eastAsia"/>
                <w:sz w:val="21"/>
                <w:szCs w:val="21"/>
              </w:rPr>
              <w:t>文件输出步骤的配置</w:t>
            </w: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r>
      <w:tr w:rsidR="00D25A0C" w:rsidRPr="00D25A0C" w:rsidTr="00EC0445">
        <w:trPr>
          <w:trHeight w:val="331"/>
        </w:trPr>
        <w:tc>
          <w:tcPr>
            <w:tcW w:w="485" w:type="dxa"/>
            <w:vMerge w:val="restart"/>
            <w:vAlign w:val="center"/>
          </w:tcPr>
          <w:p w:rsidR="00EC0445" w:rsidRPr="00D25A0C" w:rsidRDefault="00EC0445" w:rsidP="00EC0445">
            <w:pPr>
              <w:snapToGrid w:val="0"/>
              <w:spacing w:line="360" w:lineRule="auto"/>
              <w:jc w:val="center"/>
              <w:rPr>
                <w:rFonts w:hAnsi="宋体"/>
                <w:szCs w:val="21"/>
              </w:rPr>
            </w:pPr>
            <w:r w:rsidRPr="00D25A0C">
              <w:rPr>
                <w:rFonts w:hAnsi="宋体" w:hint="eastAsia"/>
                <w:szCs w:val="21"/>
              </w:rPr>
              <w:t>3</w:t>
            </w:r>
          </w:p>
        </w:tc>
        <w:tc>
          <w:tcPr>
            <w:tcW w:w="1809" w:type="dxa"/>
            <w:vMerge w:val="restart"/>
            <w:vAlign w:val="center"/>
          </w:tcPr>
          <w:p w:rsidR="00EC0445" w:rsidRPr="00D25A0C" w:rsidRDefault="00EC0445" w:rsidP="00EC0445">
            <w:pPr>
              <w:snapToGrid w:val="0"/>
              <w:spacing w:line="360" w:lineRule="auto"/>
              <w:jc w:val="both"/>
              <w:rPr>
                <w:rFonts w:hAnsi="宋体"/>
                <w:szCs w:val="21"/>
              </w:rPr>
            </w:pPr>
            <w:r w:rsidRPr="00D25A0C">
              <w:rPr>
                <w:rFonts w:hAnsi="宋体" w:hint="eastAsia"/>
                <w:szCs w:val="21"/>
              </w:rPr>
              <w:t>实验3：用Kettle生成测试数据</w:t>
            </w:r>
          </w:p>
        </w:tc>
        <w:tc>
          <w:tcPr>
            <w:tcW w:w="1256" w:type="dxa"/>
            <w:vMerge w:val="restart"/>
            <w:vAlign w:val="center"/>
          </w:tcPr>
          <w:p w:rsidR="00EC0445" w:rsidRPr="00D25A0C" w:rsidRDefault="00EC0445" w:rsidP="00EC0445">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EC0445" w:rsidRPr="00D25A0C" w:rsidRDefault="00EC0445" w:rsidP="00EC0445">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掌握测试数据随机生成方法</w:t>
            </w:r>
          </w:p>
        </w:tc>
        <w:tc>
          <w:tcPr>
            <w:tcW w:w="1045" w:type="dxa"/>
            <w:vMerge w:val="restart"/>
            <w:vAlign w:val="center"/>
          </w:tcPr>
          <w:p w:rsidR="00EC0445" w:rsidRPr="00D25A0C" w:rsidRDefault="00EC0445" w:rsidP="00EC0445">
            <w:pPr>
              <w:spacing w:line="360" w:lineRule="auto"/>
              <w:jc w:val="center"/>
              <w:rPr>
                <w:rFonts w:ascii="Times New Roman" w:cs="Times New Roman"/>
                <w:sz w:val="21"/>
                <w:szCs w:val="21"/>
              </w:rPr>
            </w:pPr>
            <w:r w:rsidRPr="00D25A0C">
              <w:rPr>
                <w:rFonts w:ascii="Times New Roman" w:cs="Times New Roman" w:hint="eastAsia"/>
                <w:sz w:val="21"/>
                <w:szCs w:val="21"/>
              </w:rPr>
              <w:t>2</w:t>
            </w:r>
          </w:p>
        </w:tc>
        <w:tc>
          <w:tcPr>
            <w:tcW w:w="1045" w:type="dxa"/>
            <w:vMerge w:val="restart"/>
            <w:vAlign w:val="center"/>
          </w:tcPr>
          <w:p w:rsidR="00EC0445" w:rsidRPr="00D25A0C" w:rsidRDefault="00EC0445" w:rsidP="00EC0445">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EC0445" w:rsidRPr="00D25A0C" w:rsidRDefault="00EC0445" w:rsidP="00EC0445">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EC0445" w:rsidRPr="00D25A0C" w:rsidRDefault="00EC0445" w:rsidP="00EC0445">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EC0445" w:rsidRPr="00D25A0C" w:rsidRDefault="00EC0445" w:rsidP="00EC0445">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EC0445" w:rsidRPr="00D25A0C" w:rsidRDefault="00EC0445" w:rsidP="00EC0445">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3</w:t>
            </w:r>
          </w:p>
        </w:tc>
      </w:tr>
      <w:tr w:rsidR="00D25A0C" w:rsidRPr="00D25A0C" w:rsidTr="00EC0445">
        <w:trPr>
          <w:trHeight w:val="330"/>
        </w:trPr>
        <w:tc>
          <w:tcPr>
            <w:tcW w:w="485" w:type="dxa"/>
            <w:vMerge/>
            <w:vAlign w:val="center"/>
          </w:tcPr>
          <w:p w:rsidR="00EC0445" w:rsidRPr="00D25A0C" w:rsidRDefault="00EC0445" w:rsidP="00EC0445">
            <w:pPr>
              <w:snapToGrid w:val="0"/>
              <w:spacing w:line="360" w:lineRule="auto"/>
              <w:jc w:val="center"/>
              <w:rPr>
                <w:rFonts w:hAnsi="宋体"/>
                <w:szCs w:val="21"/>
              </w:rPr>
            </w:pPr>
          </w:p>
        </w:tc>
        <w:tc>
          <w:tcPr>
            <w:tcW w:w="1809" w:type="dxa"/>
            <w:vMerge/>
            <w:vAlign w:val="center"/>
          </w:tcPr>
          <w:p w:rsidR="00EC0445" w:rsidRPr="00D25A0C" w:rsidRDefault="00EC0445" w:rsidP="00EC0445">
            <w:pPr>
              <w:snapToGrid w:val="0"/>
              <w:spacing w:line="360" w:lineRule="auto"/>
              <w:jc w:val="both"/>
              <w:rPr>
                <w:rFonts w:hAnsi="宋体"/>
                <w:szCs w:val="21"/>
              </w:rPr>
            </w:pPr>
          </w:p>
        </w:tc>
        <w:tc>
          <w:tcPr>
            <w:tcW w:w="1256" w:type="dxa"/>
            <w:vMerge/>
            <w:vAlign w:val="center"/>
          </w:tcPr>
          <w:p w:rsidR="00EC0445" w:rsidRPr="00D25A0C" w:rsidRDefault="00EC0445" w:rsidP="00EC0445">
            <w:pPr>
              <w:spacing w:line="360" w:lineRule="auto"/>
              <w:jc w:val="center"/>
              <w:rPr>
                <w:rFonts w:ascii="Times New Roman" w:cs="Times New Roman"/>
                <w:sz w:val="21"/>
                <w:szCs w:val="21"/>
              </w:rPr>
            </w:pPr>
          </w:p>
        </w:tc>
        <w:tc>
          <w:tcPr>
            <w:tcW w:w="4174" w:type="dxa"/>
            <w:vAlign w:val="center"/>
          </w:tcPr>
          <w:p w:rsidR="00EC0445" w:rsidRPr="00D25A0C" w:rsidRDefault="00EC0445"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完成测试数据步骤参数配置</w:t>
            </w: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r>
      <w:tr w:rsidR="00D25A0C" w:rsidRPr="00D25A0C" w:rsidTr="00EC0445">
        <w:trPr>
          <w:trHeight w:val="330"/>
        </w:trPr>
        <w:tc>
          <w:tcPr>
            <w:tcW w:w="485" w:type="dxa"/>
            <w:vMerge/>
            <w:vAlign w:val="center"/>
          </w:tcPr>
          <w:p w:rsidR="00EC0445" w:rsidRPr="00D25A0C" w:rsidRDefault="00EC0445" w:rsidP="00EC0445">
            <w:pPr>
              <w:snapToGrid w:val="0"/>
              <w:spacing w:line="360" w:lineRule="auto"/>
              <w:jc w:val="center"/>
              <w:rPr>
                <w:rFonts w:hAnsi="宋体"/>
                <w:szCs w:val="21"/>
              </w:rPr>
            </w:pPr>
          </w:p>
        </w:tc>
        <w:tc>
          <w:tcPr>
            <w:tcW w:w="1809" w:type="dxa"/>
            <w:vMerge/>
            <w:vAlign w:val="center"/>
          </w:tcPr>
          <w:p w:rsidR="00EC0445" w:rsidRPr="00D25A0C" w:rsidRDefault="00EC0445" w:rsidP="00EC0445">
            <w:pPr>
              <w:snapToGrid w:val="0"/>
              <w:spacing w:line="360" w:lineRule="auto"/>
              <w:jc w:val="both"/>
              <w:rPr>
                <w:rFonts w:hAnsi="宋体"/>
                <w:szCs w:val="21"/>
              </w:rPr>
            </w:pPr>
          </w:p>
        </w:tc>
        <w:tc>
          <w:tcPr>
            <w:tcW w:w="1256" w:type="dxa"/>
            <w:vMerge/>
            <w:vAlign w:val="center"/>
          </w:tcPr>
          <w:p w:rsidR="00EC0445" w:rsidRPr="00D25A0C" w:rsidRDefault="00EC0445" w:rsidP="00EC0445">
            <w:pPr>
              <w:spacing w:line="360" w:lineRule="auto"/>
              <w:jc w:val="center"/>
              <w:rPr>
                <w:rFonts w:ascii="Times New Roman" w:cs="Times New Roman"/>
                <w:sz w:val="21"/>
                <w:szCs w:val="21"/>
              </w:rPr>
            </w:pPr>
          </w:p>
        </w:tc>
        <w:tc>
          <w:tcPr>
            <w:tcW w:w="4174" w:type="dxa"/>
            <w:vAlign w:val="center"/>
          </w:tcPr>
          <w:p w:rsidR="00EC0445" w:rsidRPr="00D25A0C" w:rsidRDefault="00EC0445" w:rsidP="00EC0445">
            <w:pPr>
              <w:spacing w:line="360" w:lineRule="auto"/>
              <w:jc w:val="both"/>
              <w:rPr>
                <w:rFonts w:ascii="Times New Roman" w:cs="Times New Roman"/>
                <w:sz w:val="21"/>
                <w:szCs w:val="21"/>
              </w:rPr>
            </w:pPr>
            <w:r w:rsidRPr="00D25A0C">
              <w:rPr>
                <w:rFonts w:ascii="Times New Roman" w:cs="Times New Roman" w:hint="eastAsia"/>
                <w:sz w:val="21"/>
                <w:szCs w:val="21"/>
              </w:rPr>
              <w:t>4</w:t>
            </w:r>
            <w:r w:rsidRPr="00D25A0C">
              <w:rPr>
                <w:rFonts w:ascii="Times New Roman" w:cs="Times New Roman"/>
                <w:sz w:val="21"/>
                <w:szCs w:val="21"/>
              </w:rPr>
              <w:t>.</w:t>
            </w:r>
            <w:r w:rsidRPr="00D25A0C">
              <w:rPr>
                <w:rFonts w:ascii="Times New Roman" w:cs="Times New Roman" w:hint="eastAsia"/>
                <w:sz w:val="21"/>
                <w:szCs w:val="21"/>
              </w:rPr>
              <w:t>完成测试数据转换输出</w:t>
            </w: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r>
      <w:tr w:rsidR="00D25A0C" w:rsidRPr="00D25A0C" w:rsidTr="00733EBA">
        <w:trPr>
          <w:trHeight w:val="542"/>
        </w:trPr>
        <w:tc>
          <w:tcPr>
            <w:tcW w:w="485" w:type="dxa"/>
            <w:vMerge w:val="restart"/>
            <w:vAlign w:val="center"/>
          </w:tcPr>
          <w:p w:rsidR="00733EBA" w:rsidRPr="00D25A0C" w:rsidRDefault="00733EBA" w:rsidP="00733EBA">
            <w:pPr>
              <w:spacing w:line="360" w:lineRule="auto"/>
              <w:jc w:val="center"/>
              <w:rPr>
                <w:rFonts w:ascii="Times New Roman" w:cs="Times New Roman"/>
                <w:sz w:val="21"/>
                <w:szCs w:val="21"/>
              </w:rPr>
            </w:pPr>
            <w:r w:rsidRPr="00D25A0C">
              <w:rPr>
                <w:rFonts w:ascii="Times New Roman" w:cs="Times New Roman" w:hint="eastAsia"/>
                <w:sz w:val="21"/>
                <w:szCs w:val="21"/>
              </w:rPr>
              <w:t>4</w:t>
            </w:r>
          </w:p>
        </w:tc>
        <w:tc>
          <w:tcPr>
            <w:tcW w:w="1809" w:type="dxa"/>
            <w:vMerge w:val="restart"/>
            <w:vAlign w:val="center"/>
          </w:tcPr>
          <w:p w:rsidR="00733EBA" w:rsidRPr="00D25A0C" w:rsidRDefault="00733EBA" w:rsidP="00733EBA">
            <w:pPr>
              <w:spacing w:line="360" w:lineRule="auto"/>
              <w:jc w:val="both"/>
              <w:rPr>
                <w:rFonts w:ascii="Times New Roman" w:cs="Times New Roman"/>
                <w:b/>
                <w:sz w:val="21"/>
                <w:szCs w:val="21"/>
              </w:rPr>
            </w:pPr>
            <w:r w:rsidRPr="00D25A0C">
              <w:rPr>
                <w:rFonts w:hint="eastAsia"/>
              </w:rPr>
              <w:t>实验4：数据全量、增量、比较更新</w:t>
            </w:r>
          </w:p>
        </w:tc>
        <w:tc>
          <w:tcPr>
            <w:tcW w:w="1256" w:type="dxa"/>
            <w:vMerge w:val="restart"/>
            <w:vAlign w:val="center"/>
          </w:tcPr>
          <w:p w:rsidR="00733EBA" w:rsidRPr="00D25A0C" w:rsidRDefault="00733EBA" w:rsidP="00733EBA">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733EBA" w:rsidRPr="00D25A0C" w:rsidRDefault="00733EBA" w:rsidP="00733EBA">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理解数据全量、增量概念</w:t>
            </w:r>
          </w:p>
        </w:tc>
        <w:tc>
          <w:tcPr>
            <w:tcW w:w="1045" w:type="dxa"/>
            <w:vMerge w:val="restart"/>
            <w:vAlign w:val="center"/>
          </w:tcPr>
          <w:p w:rsidR="00733EBA" w:rsidRPr="00D25A0C" w:rsidRDefault="00C629FB" w:rsidP="00733EBA">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733EBA" w:rsidRPr="00D25A0C" w:rsidRDefault="00733EBA" w:rsidP="00733EBA">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1</w:t>
            </w:r>
          </w:p>
        </w:tc>
      </w:tr>
      <w:tr w:rsidR="00D25A0C" w:rsidRPr="00D25A0C" w:rsidTr="00733EBA">
        <w:trPr>
          <w:trHeight w:val="329"/>
        </w:trPr>
        <w:tc>
          <w:tcPr>
            <w:tcW w:w="48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809" w:type="dxa"/>
            <w:vMerge/>
            <w:vAlign w:val="center"/>
          </w:tcPr>
          <w:p w:rsidR="00733EBA" w:rsidRPr="00D25A0C" w:rsidRDefault="00733EBA" w:rsidP="00EC0445">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完成数据全量、增量及比较更新操作</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EC0445">
        <w:trPr>
          <w:trHeight w:val="328"/>
        </w:trPr>
        <w:tc>
          <w:tcPr>
            <w:tcW w:w="48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809" w:type="dxa"/>
            <w:vMerge/>
            <w:vAlign w:val="center"/>
          </w:tcPr>
          <w:p w:rsidR="00733EBA" w:rsidRPr="00D25A0C" w:rsidRDefault="00733EBA" w:rsidP="00EC0445">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完成转换运行输出</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733EBA">
        <w:trPr>
          <w:trHeight w:val="180"/>
        </w:trPr>
        <w:tc>
          <w:tcPr>
            <w:tcW w:w="485" w:type="dxa"/>
            <w:vMerge w:val="restart"/>
            <w:vAlign w:val="center"/>
          </w:tcPr>
          <w:p w:rsidR="00733EBA" w:rsidRPr="00D25A0C" w:rsidRDefault="00733EBA" w:rsidP="00733EBA">
            <w:pPr>
              <w:spacing w:line="360" w:lineRule="auto"/>
              <w:jc w:val="both"/>
            </w:pPr>
            <w:r w:rsidRPr="00D25A0C">
              <w:rPr>
                <w:rFonts w:hint="eastAsia"/>
              </w:rPr>
              <w:t>5</w:t>
            </w:r>
          </w:p>
        </w:tc>
        <w:tc>
          <w:tcPr>
            <w:tcW w:w="1809" w:type="dxa"/>
            <w:vMerge w:val="restart"/>
            <w:vAlign w:val="center"/>
          </w:tcPr>
          <w:p w:rsidR="00733EBA" w:rsidRPr="00D25A0C" w:rsidRDefault="00733EBA" w:rsidP="00733EBA">
            <w:pPr>
              <w:spacing w:line="360" w:lineRule="auto"/>
              <w:jc w:val="both"/>
            </w:pPr>
            <w:r w:rsidRPr="00D25A0C">
              <w:rPr>
                <w:rFonts w:hint="eastAsia"/>
              </w:rPr>
              <w:t>实验5：字符串操作</w:t>
            </w:r>
          </w:p>
        </w:tc>
        <w:tc>
          <w:tcPr>
            <w:tcW w:w="1256" w:type="dxa"/>
            <w:vMerge w:val="restart"/>
            <w:vAlign w:val="center"/>
          </w:tcPr>
          <w:p w:rsidR="00733EBA" w:rsidRPr="00D25A0C" w:rsidRDefault="00733EBA" w:rsidP="00733EBA">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733EBA" w:rsidRPr="00D25A0C" w:rsidRDefault="00733EBA" w:rsidP="00733EBA">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掌握字符串去</w:t>
            </w:r>
            <w:proofErr w:type="gramStart"/>
            <w:r w:rsidRPr="00D25A0C">
              <w:rPr>
                <w:rFonts w:ascii="Times New Roman" w:cs="Times New Roman" w:hint="eastAsia"/>
                <w:sz w:val="21"/>
                <w:szCs w:val="21"/>
              </w:rPr>
              <w:t>空方法</w:t>
            </w:r>
            <w:proofErr w:type="gramEnd"/>
          </w:p>
        </w:tc>
        <w:tc>
          <w:tcPr>
            <w:tcW w:w="1045" w:type="dxa"/>
            <w:vMerge w:val="restart"/>
            <w:vAlign w:val="center"/>
          </w:tcPr>
          <w:p w:rsidR="00733EBA" w:rsidRPr="00D25A0C" w:rsidRDefault="00C629FB" w:rsidP="00733EBA">
            <w:pPr>
              <w:snapToGrid w:val="0"/>
              <w:spacing w:line="360" w:lineRule="auto"/>
              <w:jc w:val="center"/>
              <w:rPr>
                <w:rFonts w:ascii="Times New Roman" w:cs="Times New Roman"/>
                <w:sz w:val="21"/>
                <w:szCs w:val="21"/>
              </w:rPr>
            </w:pPr>
            <w:r w:rsidRPr="00D25A0C">
              <w:rPr>
                <w:rFonts w:ascii="Times New Roman" w:cs="Times New Roman"/>
                <w:sz w:val="21"/>
                <w:szCs w:val="21"/>
              </w:rPr>
              <w:t>6</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733EBA" w:rsidRPr="00D25A0C" w:rsidRDefault="00733EBA" w:rsidP="00733EBA">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3</w:t>
            </w:r>
          </w:p>
        </w:tc>
      </w:tr>
      <w:tr w:rsidR="00D25A0C" w:rsidRPr="00D25A0C" w:rsidTr="00EC0445">
        <w:trPr>
          <w:trHeight w:val="178"/>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完成字符串值替换操作</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EC0445">
        <w:trPr>
          <w:trHeight w:val="178"/>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掌握字符串补位操作</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EC0445">
        <w:trPr>
          <w:trHeight w:val="178"/>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4</w:t>
            </w:r>
            <w:r w:rsidRPr="00D25A0C">
              <w:rPr>
                <w:rFonts w:ascii="Times New Roman" w:cs="Times New Roman"/>
                <w:sz w:val="21"/>
                <w:szCs w:val="21"/>
              </w:rPr>
              <w:t>.</w:t>
            </w:r>
            <w:r w:rsidRPr="00D25A0C">
              <w:rPr>
                <w:rFonts w:ascii="Times New Roman" w:cs="Times New Roman" w:hint="eastAsia"/>
                <w:sz w:val="21"/>
                <w:szCs w:val="21"/>
              </w:rPr>
              <w:t>完成字符串操作的转换运行输出</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733EBA">
        <w:trPr>
          <w:trHeight w:val="361"/>
        </w:trPr>
        <w:tc>
          <w:tcPr>
            <w:tcW w:w="485" w:type="dxa"/>
            <w:vMerge w:val="restart"/>
            <w:vAlign w:val="center"/>
          </w:tcPr>
          <w:p w:rsidR="00733EBA" w:rsidRPr="00D25A0C" w:rsidRDefault="00733EBA" w:rsidP="00733EBA">
            <w:pPr>
              <w:spacing w:line="360" w:lineRule="auto"/>
              <w:jc w:val="both"/>
            </w:pPr>
            <w:r w:rsidRPr="00D25A0C">
              <w:rPr>
                <w:rFonts w:hint="eastAsia"/>
              </w:rPr>
              <w:t>6</w:t>
            </w:r>
          </w:p>
        </w:tc>
        <w:tc>
          <w:tcPr>
            <w:tcW w:w="1809" w:type="dxa"/>
            <w:vMerge w:val="restart"/>
            <w:vAlign w:val="center"/>
          </w:tcPr>
          <w:p w:rsidR="00733EBA" w:rsidRPr="00D25A0C" w:rsidRDefault="00733EBA" w:rsidP="00733EBA">
            <w:pPr>
              <w:spacing w:line="360" w:lineRule="auto"/>
              <w:jc w:val="both"/>
            </w:pPr>
            <w:r w:rsidRPr="00D25A0C">
              <w:rPr>
                <w:rFonts w:hint="eastAsia"/>
              </w:rPr>
              <w:t>实验6：字段的拆分、合并、值映射</w:t>
            </w:r>
          </w:p>
        </w:tc>
        <w:tc>
          <w:tcPr>
            <w:tcW w:w="1256" w:type="dxa"/>
            <w:vMerge w:val="restart"/>
            <w:vAlign w:val="center"/>
          </w:tcPr>
          <w:p w:rsidR="00733EBA" w:rsidRPr="00D25A0C" w:rsidRDefault="00733EBA" w:rsidP="00733EBA">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733EBA" w:rsidRPr="00D25A0C" w:rsidRDefault="00733EBA" w:rsidP="00733EBA">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00F001D7" w:rsidRPr="00D25A0C">
              <w:rPr>
                <w:rFonts w:ascii="Times New Roman" w:cs="Times New Roman" w:hint="eastAsia"/>
                <w:sz w:val="21"/>
                <w:szCs w:val="21"/>
              </w:rPr>
              <w:t>完成</w:t>
            </w:r>
            <w:r w:rsidRPr="00D25A0C">
              <w:rPr>
                <w:rFonts w:ascii="Times New Roman" w:cs="Times New Roman" w:hint="eastAsia"/>
                <w:sz w:val="21"/>
                <w:szCs w:val="21"/>
              </w:rPr>
              <w:t>字段拆分步骤的</w:t>
            </w:r>
            <w:r w:rsidR="00F001D7" w:rsidRPr="00D25A0C">
              <w:rPr>
                <w:rFonts w:ascii="Times New Roman" w:cs="Times New Roman" w:hint="eastAsia"/>
                <w:sz w:val="21"/>
                <w:szCs w:val="21"/>
              </w:rPr>
              <w:t>参数配置</w:t>
            </w:r>
          </w:p>
        </w:tc>
        <w:tc>
          <w:tcPr>
            <w:tcW w:w="1045" w:type="dxa"/>
            <w:vMerge w:val="restart"/>
            <w:vAlign w:val="center"/>
          </w:tcPr>
          <w:p w:rsidR="00733EBA" w:rsidRPr="00D25A0C" w:rsidRDefault="00C629FB" w:rsidP="00733EBA">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733EBA" w:rsidRPr="00D25A0C" w:rsidRDefault="00733EBA" w:rsidP="00733EBA">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2</w:t>
            </w:r>
          </w:p>
        </w:tc>
      </w:tr>
      <w:tr w:rsidR="00D25A0C" w:rsidRPr="00D25A0C" w:rsidTr="00EC0445">
        <w:trPr>
          <w:trHeight w:val="361"/>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733EBA">
            <w:pPr>
              <w:spacing w:line="360" w:lineRule="auto"/>
              <w:jc w:val="center"/>
              <w:rPr>
                <w:rFonts w:ascii="Times New Roman" w:cs="Times New Roman"/>
                <w:sz w:val="21"/>
                <w:szCs w:val="21"/>
              </w:rPr>
            </w:pPr>
          </w:p>
        </w:tc>
        <w:tc>
          <w:tcPr>
            <w:tcW w:w="4174" w:type="dxa"/>
            <w:vAlign w:val="center"/>
          </w:tcPr>
          <w:p w:rsidR="00733EBA" w:rsidRPr="00D25A0C" w:rsidRDefault="00F001D7" w:rsidP="00733EBA">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完成字段合并步骤的参数配置</w:t>
            </w:r>
          </w:p>
        </w:tc>
        <w:tc>
          <w:tcPr>
            <w:tcW w:w="1045" w:type="dxa"/>
            <w:vMerge/>
            <w:vAlign w:val="center"/>
          </w:tcPr>
          <w:p w:rsidR="00733EBA" w:rsidRPr="00D25A0C" w:rsidRDefault="00733EBA" w:rsidP="00733EBA">
            <w:pPr>
              <w:snapToGrid w:val="0"/>
              <w:spacing w:line="360" w:lineRule="auto"/>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spacing w:line="360" w:lineRule="auto"/>
              <w:jc w:val="center"/>
              <w:rPr>
                <w:rFonts w:ascii="Times New Roman" w:cs="Times New Roman"/>
                <w:sz w:val="21"/>
                <w:szCs w:val="21"/>
              </w:rPr>
            </w:pPr>
          </w:p>
        </w:tc>
      </w:tr>
      <w:tr w:rsidR="00D25A0C" w:rsidRPr="00D25A0C" w:rsidTr="00EC0445">
        <w:trPr>
          <w:trHeight w:val="361"/>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733EBA">
            <w:pPr>
              <w:spacing w:line="360" w:lineRule="auto"/>
              <w:jc w:val="center"/>
              <w:rPr>
                <w:rFonts w:ascii="Times New Roman" w:cs="Times New Roman"/>
                <w:sz w:val="21"/>
                <w:szCs w:val="21"/>
              </w:rPr>
            </w:pPr>
          </w:p>
        </w:tc>
        <w:tc>
          <w:tcPr>
            <w:tcW w:w="4174" w:type="dxa"/>
            <w:vAlign w:val="center"/>
          </w:tcPr>
          <w:p w:rsidR="00733EBA" w:rsidRPr="00D25A0C" w:rsidRDefault="00F001D7" w:rsidP="00733EBA">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完成字段值映射步骤的参数配置</w:t>
            </w:r>
          </w:p>
        </w:tc>
        <w:tc>
          <w:tcPr>
            <w:tcW w:w="1045" w:type="dxa"/>
            <w:vMerge/>
            <w:vAlign w:val="center"/>
          </w:tcPr>
          <w:p w:rsidR="00733EBA" w:rsidRPr="00D25A0C" w:rsidRDefault="00733EBA" w:rsidP="00733EBA">
            <w:pPr>
              <w:snapToGrid w:val="0"/>
              <w:spacing w:line="360" w:lineRule="auto"/>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spacing w:line="360" w:lineRule="auto"/>
              <w:jc w:val="center"/>
              <w:rPr>
                <w:rFonts w:ascii="Times New Roman" w:cs="Times New Roman"/>
                <w:sz w:val="21"/>
                <w:szCs w:val="21"/>
              </w:rPr>
            </w:pPr>
          </w:p>
        </w:tc>
      </w:tr>
      <w:tr w:rsidR="00D25A0C" w:rsidRPr="00D25A0C" w:rsidTr="00F001D7">
        <w:trPr>
          <w:trHeight w:val="238"/>
        </w:trPr>
        <w:tc>
          <w:tcPr>
            <w:tcW w:w="485" w:type="dxa"/>
            <w:vMerge w:val="restart"/>
            <w:vAlign w:val="center"/>
          </w:tcPr>
          <w:p w:rsidR="00F001D7" w:rsidRPr="00D25A0C" w:rsidRDefault="00F001D7" w:rsidP="00F001D7">
            <w:pPr>
              <w:spacing w:line="360" w:lineRule="auto"/>
              <w:jc w:val="center"/>
              <w:rPr>
                <w:rFonts w:ascii="Times New Roman" w:cs="Times New Roman"/>
                <w:b/>
                <w:sz w:val="21"/>
                <w:szCs w:val="21"/>
              </w:rPr>
            </w:pPr>
            <w:r w:rsidRPr="00D25A0C">
              <w:rPr>
                <w:rFonts w:ascii="Times New Roman" w:cs="Times New Roman" w:hint="eastAsia"/>
                <w:b/>
                <w:sz w:val="21"/>
                <w:szCs w:val="21"/>
              </w:rPr>
              <w:t>7</w:t>
            </w:r>
          </w:p>
        </w:tc>
        <w:tc>
          <w:tcPr>
            <w:tcW w:w="1809" w:type="dxa"/>
            <w:vMerge w:val="restart"/>
            <w:vAlign w:val="center"/>
          </w:tcPr>
          <w:p w:rsidR="00F001D7" w:rsidRPr="00D25A0C" w:rsidRDefault="00F001D7" w:rsidP="00F001D7">
            <w:pPr>
              <w:spacing w:line="360" w:lineRule="auto"/>
              <w:jc w:val="both"/>
              <w:rPr>
                <w:rFonts w:ascii="Times New Roman" w:cs="Times New Roman"/>
                <w:b/>
                <w:sz w:val="21"/>
                <w:szCs w:val="21"/>
              </w:rPr>
            </w:pPr>
            <w:r w:rsidRPr="00D25A0C">
              <w:rPr>
                <w:rFonts w:hint="eastAsia"/>
              </w:rPr>
              <w:t>实验7：去除重复的数据</w:t>
            </w:r>
          </w:p>
        </w:tc>
        <w:tc>
          <w:tcPr>
            <w:tcW w:w="1256" w:type="dxa"/>
            <w:vMerge w:val="restart"/>
            <w:vAlign w:val="center"/>
          </w:tcPr>
          <w:p w:rsidR="00F001D7" w:rsidRPr="00D25A0C" w:rsidRDefault="00F001D7" w:rsidP="00F001D7">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F001D7" w:rsidRPr="00D25A0C" w:rsidRDefault="00F001D7" w:rsidP="00F001D7">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掌握去除重复数据的原理方法</w:t>
            </w:r>
          </w:p>
        </w:tc>
        <w:tc>
          <w:tcPr>
            <w:tcW w:w="1045" w:type="dxa"/>
            <w:vMerge w:val="restart"/>
            <w:vAlign w:val="center"/>
          </w:tcPr>
          <w:p w:rsidR="00F001D7" w:rsidRPr="00D25A0C" w:rsidRDefault="00C629FB" w:rsidP="00F001D7">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F001D7" w:rsidRPr="00D25A0C" w:rsidRDefault="00F001D7" w:rsidP="00F001D7">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2</w:t>
            </w:r>
          </w:p>
        </w:tc>
      </w:tr>
      <w:tr w:rsidR="00D25A0C" w:rsidRPr="00D25A0C" w:rsidTr="00EC0445">
        <w:trPr>
          <w:trHeight w:val="238"/>
        </w:trPr>
        <w:tc>
          <w:tcPr>
            <w:tcW w:w="485" w:type="dxa"/>
            <w:vMerge/>
            <w:vAlign w:val="center"/>
          </w:tcPr>
          <w:p w:rsidR="00F001D7" w:rsidRPr="00D25A0C" w:rsidRDefault="00F001D7" w:rsidP="00F001D7">
            <w:pPr>
              <w:spacing w:line="360" w:lineRule="auto"/>
              <w:jc w:val="center"/>
              <w:rPr>
                <w:rFonts w:ascii="Times New Roman" w:cs="Times New Roman"/>
                <w:b/>
                <w:sz w:val="21"/>
                <w:szCs w:val="21"/>
              </w:rPr>
            </w:pPr>
          </w:p>
        </w:tc>
        <w:tc>
          <w:tcPr>
            <w:tcW w:w="1809" w:type="dxa"/>
            <w:vMerge/>
            <w:vAlign w:val="center"/>
          </w:tcPr>
          <w:p w:rsidR="00F001D7" w:rsidRPr="00D25A0C" w:rsidRDefault="00F001D7" w:rsidP="00F001D7">
            <w:pPr>
              <w:spacing w:line="360" w:lineRule="auto"/>
              <w:jc w:val="both"/>
            </w:pPr>
          </w:p>
        </w:tc>
        <w:tc>
          <w:tcPr>
            <w:tcW w:w="1256" w:type="dxa"/>
            <w:vMerge/>
            <w:vAlign w:val="center"/>
          </w:tcPr>
          <w:p w:rsidR="00F001D7" w:rsidRPr="00D25A0C" w:rsidRDefault="00F001D7" w:rsidP="00F001D7">
            <w:pPr>
              <w:spacing w:line="360" w:lineRule="auto"/>
              <w:jc w:val="center"/>
              <w:rPr>
                <w:rFonts w:ascii="Times New Roman" w:cs="Times New Roman"/>
                <w:sz w:val="21"/>
                <w:szCs w:val="21"/>
              </w:rPr>
            </w:pPr>
          </w:p>
        </w:tc>
        <w:tc>
          <w:tcPr>
            <w:tcW w:w="4174" w:type="dxa"/>
            <w:vAlign w:val="center"/>
          </w:tcPr>
          <w:p w:rsidR="00F001D7" w:rsidRPr="00D25A0C" w:rsidRDefault="00F001D7" w:rsidP="00F001D7">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理解数据对象之间相似度的计算方法</w:t>
            </w:r>
          </w:p>
        </w:tc>
        <w:tc>
          <w:tcPr>
            <w:tcW w:w="1045" w:type="dxa"/>
            <w:vMerge/>
            <w:vAlign w:val="center"/>
          </w:tcPr>
          <w:p w:rsidR="00F001D7" w:rsidRPr="00D25A0C" w:rsidRDefault="00F001D7" w:rsidP="00F001D7">
            <w:pPr>
              <w:snapToGrid w:val="0"/>
              <w:spacing w:line="360" w:lineRule="auto"/>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spacing w:line="360" w:lineRule="auto"/>
              <w:jc w:val="center"/>
              <w:rPr>
                <w:rFonts w:ascii="Times New Roman" w:cs="Times New Roman"/>
                <w:sz w:val="21"/>
                <w:szCs w:val="21"/>
              </w:rPr>
            </w:pPr>
          </w:p>
        </w:tc>
      </w:tr>
      <w:tr w:rsidR="00D25A0C" w:rsidRPr="00D25A0C" w:rsidTr="00EC0445">
        <w:trPr>
          <w:trHeight w:val="238"/>
        </w:trPr>
        <w:tc>
          <w:tcPr>
            <w:tcW w:w="485" w:type="dxa"/>
            <w:vMerge/>
            <w:vAlign w:val="center"/>
          </w:tcPr>
          <w:p w:rsidR="00F001D7" w:rsidRPr="00D25A0C" w:rsidRDefault="00F001D7" w:rsidP="00F001D7">
            <w:pPr>
              <w:spacing w:line="360" w:lineRule="auto"/>
              <w:jc w:val="center"/>
              <w:rPr>
                <w:rFonts w:ascii="Times New Roman" w:cs="Times New Roman"/>
                <w:b/>
                <w:sz w:val="21"/>
                <w:szCs w:val="21"/>
              </w:rPr>
            </w:pPr>
          </w:p>
        </w:tc>
        <w:tc>
          <w:tcPr>
            <w:tcW w:w="1809" w:type="dxa"/>
            <w:vMerge/>
            <w:vAlign w:val="center"/>
          </w:tcPr>
          <w:p w:rsidR="00F001D7" w:rsidRPr="00D25A0C" w:rsidRDefault="00F001D7" w:rsidP="00F001D7">
            <w:pPr>
              <w:spacing w:line="360" w:lineRule="auto"/>
              <w:jc w:val="both"/>
            </w:pPr>
          </w:p>
        </w:tc>
        <w:tc>
          <w:tcPr>
            <w:tcW w:w="1256" w:type="dxa"/>
            <w:vMerge/>
            <w:vAlign w:val="center"/>
          </w:tcPr>
          <w:p w:rsidR="00F001D7" w:rsidRPr="00D25A0C" w:rsidRDefault="00F001D7" w:rsidP="00F001D7">
            <w:pPr>
              <w:spacing w:line="360" w:lineRule="auto"/>
              <w:jc w:val="center"/>
              <w:rPr>
                <w:rFonts w:ascii="Times New Roman" w:cs="Times New Roman"/>
                <w:sz w:val="21"/>
                <w:szCs w:val="21"/>
              </w:rPr>
            </w:pPr>
          </w:p>
        </w:tc>
        <w:tc>
          <w:tcPr>
            <w:tcW w:w="4174" w:type="dxa"/>
            <w:vAlign w:val="center"/>
          </w:tcPr>
          <w:p w:rsidR="00F001D7" w:rsidRPr="00D25A0C" w:rsidRDefault="00F001D7" w:rsidP="00F001D7">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完成数据去重转换的运行输出</w:t>
            </w:r>
          </w:p>
        </w:tc>
        <w:tc>
          <w:tcPr>
            <w:tcW w:w="1045" w:type="dxa"/>
            <w:vMerge/>
            <w:vAlign w:val="center"/>
          </w:tcPr>
          <w:p w:rsidR="00F001D7" w:rsidRPr="00D25A0C" w:rsidRDefault="00F001D7" w:rsidP="00F001D7">
            <w:pPr>
              <w:snapToGrid w:val="0"/>
              <w:spacing w:line="360" w:lineRule="auto"/>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spacing w:line="360" w:lineRule="auto"/>
              <w:jc w:val="center"/>
              <w:rPr>
                <w:rFonts w:ascii="Times New Roman" w:cs="Times New Roman"/>
                <w:sz w:val="21"/>
                <w:szCs w:val="21"/>
              </w:rPr>
            </w:pPr>
          </w:p>
        </w:tc>
      </w:tr>
      <w:tr w:rsidR="00D25A0C" w:rsidRPr="00D25A0C" w:rsidTr="00F001D7">
        <w:trPr>
          <w:trHeight w:val="238"/>
        </w:trPr>
        <w:tc>
          <w:tcPr>
            <w:tcW w:w="485" w:type="dxa"/>
            <w:vMerge w:val="restart"/>
            <w:vAlign w:val="center"/>
          </w:tcPr>
          <w:p w:rsidR="00F001D7" w:rsidRPr="00D25A0C" w:rsidRDefault="00F001D7" w:rsidP="008B7F6E">
            <w:pPr>
              <w:spacing w:line="360" w:lineRule="auto"/>
              <w:jc w:val="both"/>
            </w:pPr>
            <w:r w:rsidRPr="00D25A0C">
              <w:rPr>
                <w:rFonts w:hint="eastAsia"/>
              </w:rPr>
              <w:t>8</w:t>
            </w:r>
          </w:p>
        </w:tc>
        <w:tc>
          <w:tcPr>
            <w:tcW w:w="1809" w:type="dxa"/>
            <w:vMerge w:val="restart"/>
            <w:vAlign w:val="center"/>
          </w:tcPr>
          <w:p w:rsidR="00F001D7" w:rsidRPr="00D25A0C" w:rsidRDefault="00F001D7" w:rsidP="008B7F6E">
            <w:pPr>
              <w:spacing w:line="360" w:lineRule="auto"/>
              <w:jc w:val="both"/>
            </w:pPr>
            <w:r w:rsidRPr="00D25A0C">
              <w:rPr>
                <w:rFonts w:hint="eastAsia"/>
              </w:rPr>
              <w:t>实验8：异常数据分流</w:t>
            </w:r>
          </w:p>
        </w:tc>
        <w:tc>
          <w:tcPr>
            <w:tcW w:w="1256" w:type="dxa"/>
            <w:vMerge w:val="restart"/>
            <w:vAlign w:val="center"/>
          </w:tcPr>
          <w:p w:rsidR="00F001D7" w:rsidRPr="00D25A0C" w:rsidRDefault="00F001D7" w:rsidP="00F001D7">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F001D7" w:rsidRPr="00D25A0C" w:rsidRDefault="00F001D7" w:rsidP="00F001D7">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理解异常数据的概念</w:t>
            </w:r>
          </w:p>
        </w:tc>
        <w:tc>
          <w:tcPr>
            <w:tcW w:w="1045" w:type="dxa"/>
            <w:vMerge w:val="restart"/>
            <w:vAlign w:val="center"/>
          </w:tcPr>
          <w:p w:rsidR="00F001D7" w:rsidRPr="00D25A0C" w:rsidRDefault="00C629FB" w:rsidP="00F001D7">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F001D7" w:rsidRPr="00D25A0C" w:rsidRDefault="00F001D7" w:rsidP="00F001D7">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1</w:t>
            </w:r>
          </w:p>
        </w:tc>
      </w:tr>
      <w:tr w:rsidR="00D25A0C" w:rsidRPr="00D25A0C" w:rsidTr="00EC0445">
        <w:trPr>
          <w:trHeight w:val="238"/>
        </w:trPr>
        <w:tc>
          <w:tcPr>
            <w:tcW w:w="48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809" w:type="dxa"/>
            <w:vMerge/>
            <w:vAlign w:val="center"/>
          </w:tcPr>
          <w:p w:rsidR="00F001D7" w:rsidRPr="00D25A0C" w:rsidRDefault="00F001D7" w:rsidP="00EC0445">
            <w:pPr>
              <w:spacing w:line="360" w:lineRule="auto"/>
              <w:jc w:val="both"/>
            </w:pPr>
          </w:p>
        </w:tc>
        <w:tc>
          <w:tcPr>
            <w:tcW w:w="1256" w:type="dxa"/>
            <w:vMerge/>
            <w:vAlign w:val="center"/>
          </w:tcPr>
          <w:p w:rsidR="00F001D7" w:rsidRPr="00D25A0C" w:rsidRDefault="00F001D7" w:rsidP="00EC0445">
            <w:pPr>
              <w:spacing w:line="360" w:lineRule="auto"/>
              <w:jc w:val="center"/>
              <w:rPr>
                <w:rFonts w:ascii="Times New Roman" w:cs="Times New Roman"/>
                <w:sz w:val="21"/>
                <w:szCs w:val="21"/>
              </w:rPr>
            </w:pPr>
          </w:p>
        </w:tc>
        <w:tc>
          <w:tcPr>
            <w:tcW w:w="4174" w:type="dxa"/>
            <w:vAlign w:val="center"/>
          </w:tcPr>
          <w:p w:rsidR="00F001D7" w:rsidRPr="00D25A0C" w:rsidRDefault="00F001D7"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掌握异常数据分流的转换设计</w:t>
            </w: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r>
      <w:tr w:rsidR="00D25A0C" w:rsidRPr="00D25A0C" w:rsidTr="00EC0445">
        <w:trPr>
          <w:trHeight w:val="238"/>
        </w:trPr>
        <w:tc>
          <w:tcPr>
            <w:tcW w:w="48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809" w:type="dxa"/>
            <w:vMerge/>
            <w:vAlign w:val="center"/>
          </w:tcPr>
          <w:p w:rsidR="00F001D7" w:rsidRPr="00D25A0C" w:rsidRDefault="00F001D7" w:rsidP="00EC0445">
            <w:pPr>
              <w:spacing w:line="360" w:lineRule="auto"/>
              <w:jc w:val="both"/>
            </w:pPr>
          </w:p>
        </w:tc>
        <w:tc>
          <w:tcPr>
            <w:tcW w:w="1256" w:type="dxa"/>
            <w:vMerge/>
            <w:vAlign w:val="center"/>
          </w:tcPr>
          <w:p w:rsidR="00F001D7" w:rsidRPr="00D25A0C" w:rsidRDefault="00F001D7" w:rsidP="00EC0445">
            <w:pPr>
              <w:spacing w:line="360" w:lineRule="auto"/>
              <w:jc w:val="center"/>
              <w:rPr>
                <w:rFonts w:ascii="Times New Roman" w:cs="Times New Roman"/>
                <w:sz w:val="21"/>
                <w:szCs w:val="21"/>
              </w:rPr>
            </w:pPr>
          </w:p>
        </w:tc>
        <w:tc>
          <w:tcPr>
            <w:tcW w:w="4174" w:type="dxa"/>
            <w:vAlign w:val="center"/>
          </w:tcPr>
          <w:p w:rsidR="00F001D7" w:rsidRPr="00D25A0C" w:rsidRDefault="00F001D7" w:rsidP="00EC0445">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完成数据分流转换的运行输出</w:t>
            </w: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r>
      <w:tr w:rsidR="00D25A0C" w:rsidRPr="00D25A0C" w:rsidTr="008B7F6E">
        <w:trPr>
          <w:trHeight w:val="238"/>
        </w:trPr>
        <w:tc>
          <w:tcPr>
            <w:tcW w:w="485" w:type="dxa"/>
            <w:vMerge w:val="restart"/>
            <w:vAlign w:val="center"/>
          </w:tcPr>
          <w:p w:rsidR="00433FF4" w:rsidRPr="00D25A0C" w:rsidRDefault="00433FF4" w:rsidP="00C629FB">
            <w:pPr>
              <w:spacing w:line="360" w:lineRule="auto"/>
              <w:jc w:val="both"/>
              <w:rPr>
                <w:rFonts w:ascii="Times New Roman" w:cs="Times New Roman"/>
                <w:b/>
                <w:sz w:val="21"/>
                <w:szCs w:val="21"/>
              </w:rPr>
            </w:pPr>
            <w:r w:rsidRPr="00D25A0C">
              <w:rPr>
                <w:rFonts w:hint="eastAsia"/>
              </w:rPr>
              <w:t>9</w:t>
            </w:r>
          </w:p>
        </w:tc>
        <w:tc>
          <w:tcPr>
            <w:tcW w:w="1809" w:type="dxa"/>
            <w:vMerge w:val="restart"/>
            <w:vAlign w:val="center"/>
          </w:tcPr>
          <w:p w:rsidR="00433FF4" w:rsidRPr="00D25A0C" w:rsidRDefault="00433FF4" w:rsidP="00433FF4">
            <w:pPr>
              <w:spacing w:line="360" w:lineRule="auto"/>
              <w:jc w:val="both"/>
            </w:pPr>
            <w:r w:rsidRPr="00D25A0C">
              <w:rPr>
                <w:rFonts w:hint="eastAsia"/>
              </w:rPr>
              <w:t>实验9：数据质量统计</w:t>
            </w:r>
          </w:p>
        </w:tc>
        <w:tc>
          <w:tcPr>
            <w:tcW w:w="1256" w:type="dxa"/>
            <w:vMerge w:val="restart"/>
            <w:vAlign w:val="center"/>
          </w:tcPr>
          <w:p w:rsidR="00433FF4" w:rsidRPr="00D25A0C" w:rsidRDefault="00433FF4" w:rsidP="00433FF4">
            <w:pPr>
              <w:spacing w:line="360" w:lineRule="auto"/>
              <w:jc w:val="center"/>
              <w:rPr>
                <w:rFonts w:ascii="Times New Roman" w:cs="Times New Roman"/>
                <w:sz w:val="21"/>
                <w:szCs w:val="21"/>
              </w:rPr>
            </w:pPr>
            <w:r w:rsidRPr="00D25A0C">
              <w:rPr>
                <w:rFonts w:ascii="Times New Roman" w:cs="Times New Roman" w:hint="eastAsia"/>
                <w:sz w:val="21"/>
                <w:szCs w:val="21"/>
              </w:rPr>
              <w:t>实验教材</w:t>
            </w:r>
          </w:p>
        </w:tc>
        <w:tc>
          <w:tcPr>
            <w:tcW w:w="4174" w:type="dxa"/>
            <w:vAlign w:val="center"/>
          </w:tcPr>
          <w:p w:rsidR="00433FF4" w:rsidRPr="00D25A0C" w:rsidRDefault="00433FF4" w:rsidP="00433FF4">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理解数据质量的衡量方法</w:t>
            </w:r>
          </w:p>
        </w:tc>
        <w:tc>
          <w:tcPr>
            <w:tcW w:w="1045" w:type="dxa"/>
            <w:vMerge w:val="restart"/>
            <w:vAlign w:val="center"/>
          </w:tcPr>
          <w:p w:rsidR="00433FF4" w:rsidRPr="00D25A0C" w:rsidRDefault="00C629FB" w:rsidP="00433FF4">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433FF4" w:rsidRPr="00D25A0C" w:rsidRDefault="00433FF4" w:rsidP="00433FF4">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433FF4" w:rsidRPr="00D25A0C" w:rsidRDefault="00433FF4" w:rsidP="00433FF4">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433FF4" w:rsidRPr="00D25A0C" w:rsidRDefault="00433FF4" w:rsidP="00433FF4">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433FF4" w:rsidRPr="00D25A0C" w:rsidRDefault="00433FF4" w:rsidP="00433FF4">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433FF4" w:rsidRPr="00D25A0C" w:rsidRDefault="00433FF4" w:rsidP="00433FF4">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3</w:t>
            </w:r>
          </w:p>
        </w:tc>
      </w:tr>
      <w:tr w:rsidR="00D25A0C" w:rsidRPr="00D25A0C" w:rsidTr="00EC0445">
        <w:trPr>
          <w:trHeight w:val="238"/>
        </w:trPr>
        <w:tc>
          <w:tcPr>
            <w:tcW w:w="48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809" w:type="dxa"/>
            <w:vMerge/>
            <w:vAlign w:val="center"/>
          </w:tcPr>
          <w:p w:rsidR="008B7F6E" w:rsidRPr="00D25A0C" w:rsidRDefault="008B7F6E" w:rsidP="00EC0445">
            <w:pPr>
              <w:spacing w:line="360" w:lineRule="auto"/>
              <w:jc w:val="both"/>
            </w:pPr>
          </w:p>
        </w:tc>
        <w:tc>
          <w:tcPr>
            <w:tcW w:w="1256" w:type="dxa"/>
            <w:vMerge/>
            <w:vAlign w:val="center"/>
          </w:tcPr>
          <w:p w:rsidR="008B7F6E" w:rsidRPr="00D25A0C" w:rsidRDefault="008B7F6E" w:rsidP="00EC0445">
            <w:pPr>
              <w:spacing w:line="360" w:lineRule="auto"/>
              <w:jc w:val="center"/>
              <w:rPr>
                <w:rFonts w:ascii="Times New Roman" w:cs="Times New Roman"/>
                <w:sz w:val="21"/>
                <w:szCs w:val="21"/>
              </w:rPr>
            </w:pPr>
          </w:p>
        </w:tc>
        <w:tc>
          <w:tcPr>
            <w:tcW w:w="4174" w:type="dxa"/>
            <w:vAlign w:val="center"/>
          </w:tcPr>
          <w:p w:rsidR="008B7F6E" w:rsidRPr="00D25A0C" w:rsidRDefault="008B7F6E"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00433FF4" w:rsidRPr="00D25A0C">
              <w:rPr>
                <w:rFonts w:ascii="Times New Roman" w:cs="Times New Roman" w:hint="eastAsia"/>
                <w:sz w:val="21"/>
                <w:szCs w:val="21"/>
              </w:rPr>
              <w:t>掌握常用的数据质量标准</w:t>
            </w: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r>
      <w:tr w:rsidR="00D25A0C" w:rsidRPr="00D25A0C" w:rsidTr="00EC0445">
        <w:trPr>
          <w:trHeight w:val="238"/>
        </w:trPr>
        <w:tc>
          <w:tcPr>
            <w:tcW w:w="48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809" w:type="dxa"/>
            <w:vMerge/>
            <w:vAlign w:val="center"/>
          </w:tcPr>
          <w:p w:rsidR="008B7F6E" w:rsidRPr="00D25A0C" w:rsidRDefault="008B7F6E" w:rsidP="00EC0445">
            <w:pPr>
              <w:spacing w:line="360" w:lineRule="auto"/>
              <w:jc w:val="both"/>
            </w:pPr>
          </w:p>
        </w:tc>
        <w:tc>
          <w:tcPr>
            <w:tcW w:w="1256" w:type="dxa"/>
            <w:vMerge/>
            <w:vAlign w:val="center"/>
          </w:tcPr>
          <w:p w:rsidR="008B7F6E" w:rsidRPr="00D25A0C" w:rsidRDefault="008B7F6E" w:rsidP="00EC0445">
            <w:pPr>
              <w:spacing w:line="360" w:lineRule="auto"/>
              <w:jc w:val="center"/>
              <w:rPr>
                <w:rFonts w:ascii="Times New Roman" w:cs="Times New Roman"/>
                <w:sz w:val="21"/>
                <w:szCs w:val="21"/>
              </w:rPr>
            </w:pPr>
          </w:p>
        </w:tc>
        <w:tc>
          <w:tcPr>
            <w:tcW w:w="4174" w:type="dxa"/>
            <w:vAlign w:val="center"/>
          </w:tcPr>
          <w:p w:rsidR="008B7F6E" w:rsidRPr="00D25A0C" w:rsidRDefault="00433FF4" w:rsidP="00EC0445">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完成数据质量统计的转换运行输出</w:t>
            </w: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r>
    </w:tbl>
    <w:p w:rsidR="000267CD" w:rsidRPr="00D25A0C" w:rsidRDefault="000267CD">
      <w:pPr>
        <w:snapToGrid w:val="0"/>
        <w:spacing w:line="400" w:lineRule="exact"/>
        <w:rPr>
          <w:rFonts w:ascii="Times New Roman" w:cs="Times New Roman"/>
          <w:szCs w:val="21"/>
        </w:rPr>
        <w:sectPr w:rsidR="000267CD" w:rsidRPr="00D25A0C">
          <w:pgSz w:w="16838" w:h="11906" w:orient="landscape"/>
          <w:pgMar w:top="1417" w:right="1417" w:bottom="1417" w:left="1417" w:header="851" w:footer="992" w:gutter="0"/>
          <w:cols w:space="720"/>
          <w:docGrid w:type="lines" w:linePitch="312"/>
        </w:sectPr>
      </w:pPr>
    </w:p>
    <w:p w:rsidR="000267CD" w:rsidRPr="00D25A0C" w:rsidRDefault="000267CD">
      <w:pPr>
        <w:pStyle w:val="2"/>
        <w:kinsoku w:val="0"/>
        <w:overflowPunct w:val="0"/>
        <w:snapToGrid w:val="0"/>
        <w:spacing w:before="0" w:afterLines="50" w:after="120"/>
        <w:ind w:left="0" w:firstLineChars="200" w:firstLine="562"/>
        <w:rPr>
          <w:rFonts w:ascii="Times New Roman" w:eastAsia="黑体" w:cs="Times New Roman"/>
        </w:rPr>
      </w:pPr>
      <w:r w:rsidRPr="00D25A0C">
        <w:rPr>
          <w:rFonts w:ascii="Times New Roman" w:eastAsia="黑体" w:cs="Times New Roman" w:hint="eastAsia"/>
        </w:rPr>
        <w:lastRenderedPageBreak/>
        <w:t>四、课程考核</w:t>
      </w:r>
    </w:p>
    <w:p w:rsidR="000267CD" w:rsidRPr="00D25A0C" w:rsidRDefault="000267CD">
      <w:pPr>
        <w:snapToGrid w:val="0"/>
        <w:spacing w:line="360" w:lineRule="auto"/>
        <w:ind w:firstLineChars="200" w:firstLine="482"/>
        <w:rPr>
          <w:rFonts w:ascii="Times New Roman" w:cs="Times New Roman"/>
          <w:sz w:val="24"/>
          <w:szCs w:val="24"/>
        </w:rPr>
      </w:pPr>
      <w:r w:rsidRPr="00D25A0C">
        <w:rPr>
          <w:rFonts w:ascii="Times New Roman" w:eastAsia="黑体" w:cs="Times New Roman" w:hint="eastAsia"/>
          <w:b/>
          <w:sz w:val="24"/>
          <w:szCs w:val="24"/>
        </w:rPr>
        <w:t>（一）考核内容与考核方式</w:t>
      </w:r>
    </w:p>
    <w:p w:rsidR="000267CD" w:rsidRPr="00D25A0C" w:rsidRDefault="000267CD">
      <w:pPr>
        <w:pStyle w:val="a6"/>
        <w:kinsoku w:val="0"/>
        <w:overflowPunct w:val="0"/>
        <w:spacing w:before="66"/>
        <w:jc w:val="center"/>
        <w:rPr>
          <w:rFonts w:ascii="Times New Roman" w:cs="Times New Roman"/>
          <w:b/>
          <w:sz w:val="21"/>
          <w:szCs w:val="21"/>
        </w:rPr>
      </w:pPr>
      <w:r w:rsidRPr="00D25A0C">
        <w:rPr>
          <w:rFonts w:ascii="Times New Roman" w:cs="Times New Roman" w:hint="eastAsia"/>
          <w:b/>
          <w:sz w:val="21"/>
          <w:szCs w:val="21"/>
        </w:rPr>
        <w:t>表</w:t>
      </w:r>
      <w:r w:rsidRPr="00D25A0C">
        <w:rPr>
          <w:rFonts w:ascii="Times New Roman" w:cs="Times New Roman"/>
          <w:b/>
          <w:sz w:val="21"/>
          <w:szCs w:val="21"/>
        </w:rPr>
        <w:t>4</w:t>
      </w:r>
      <w:r w:rsidR="003A30C9">
        <w:rPr>
          <w:rFonts w:ascii="Times New Roman" w:cs="Times New Roman" w:hint="eastAsia"/>
          <w:b/>
          <w:sz w:val="21"/>
          <w:szCs w:val="21"/>
        </w:rPr>
        <w:t>-</w:t>
      </w:r>
      <w:r w:rsidR="003A30C9">
        <w:rPr>
          <w:rFonts w:ascii="Times New Roman" w:cs="Times New Roman"/>
          <w:b/>
          <w:sz w:val="21"/>
          <w:szCs w:val="21"/>
        </w:rPr>
        <w:t>1</w:t>
      </w:r>
      <w:r w:rsidRPr="00D25A0C">
        <w:rPr>
          <w:rFonts w:ascii="Times New Roman" w:cs="Times New Roman"/>
          <w:b/>
          <w:sz w:val="21"/>
          <w:szCs w:val="21"/>
        </w:rPr>
        <w:t xml:space="preserve"> </w:t>
      </w:r>
      <w:r w:rsidRPr="00D25A0C">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45"/>
        <w:gridCol w:w="3955"/>
        <w:gridCol w:w="1686"/>
        <w:gridCol w:w="1066"/>
        <w:gridCol w:w="1310"/>
      </w:tblGrid>
      <w:tr w:rsidR="00D25A0C" w:rsidRPr="00D25A0C" w:rsidTr="00765E96">
        <w:trPr>
          <w:trHeight w:val="623"/>
        </w:trPr>
        <w:tc>
          <w:tcPr>
            <w:tcW w:w="577" w:type="pct"/>
            <w:tcBorders>
              <w:top w:val="single" w:sz="4" w:space="0" w:color="000000"/>
              <w:left w:val="single" w:sz="4" w:space="0" w:color="000000"/>
              <w:bottom w:val="single" w:sz="4" w:space="0" w:color="000000"/>
              <w:right w:val="single" w:sz="4" w:space="0" w:color="000000"/>
            </w:tcBorders>
            <w:vAlign w:val="center"/>
          </w:tcPr>
          <w:p w:rsidR="000267CD" w:rsidRPr="00D25A0C" w:rsidRDefault="000267CD">
            <w:pPr>
              <w:pStyle w:val="TableParagraph"/>
              <w:kinsoku w:val="0"/>
              <w:overflowPunct w:val="0"/>
              <w:spacing w:before="15"/>
              <w:jc w:val="center"/>
              <w:rPr>
                <w:rFonts w:ascii="Times New Roman" w:cs="Times New Roman"/>
                <w:b/>
                <w:sz w:val="21"/>
                <w:szCs w:val="21"/>
              </w:rPr>
            </w:pPr>
            <w:r w:rsidRPr="00D25A0C">
              <w:rPr>
                <w:rFonts w:ascii="Times New Roman" w:cs="Times New Roman" w:hint="eastAsia"/>
                <w:b/>
                <w:sz w:val="21"/>
                <w:szCs w:val="21"/>
              </w:rPr>
              <w:t>课程目标</w:t>
            </w:r>
          </w:p>
        </w:tc>
        <w:tc>
          <w:tcPr>
            <w:tcW w:w="2182" w:type="pct"/>
            <w:tcBorders>
              <w:top w:val="single" w:sz="4" w:space="0" w:color="000000"/>
              <w:left w:val="single" w:sz="4" w:space="0" w:color="000000"/>
              <w:bottom w:val="single" w:sz="4" w:space="0" w:color="000000"/>
              <w:right w:val="single" w:sz="4" w:space="0" w:color="000000"/>
            </w:tcBorders>
            <w:vAlign w:val="center"/>
          </w:tcPr>
          <w:p w:rsidR="000267CD" w:rsidRPr="00D25A0C" w:rsidRDefault="000267CD">
            <w:pPr>
              <w:pStyle w:val="TableParagraph"/>
              <w:kinsoku w:val="0"/>
              <w:overflowPunct w:val="0"/>
              <w:spacing w:before="171"/>
              <w:ind w:left="1165" w:right="1156"/>
              <w:jc w:val="center"/>
              <w:rPr>
                <w:rFonts w:ascii="Times New Roman" w:cs="Times New Roman"/>
                <w:b/>
                <w:sz w:val="21"/>
                <w:szCs w:val="21"/>
              </w:rPr>
            </w:pPr>
            <w:r w:rsidRPr="00D25A0C">
              <w:rPr>
                <w:rFonts w:ascii="Times New Roman" w:cs="Times New Roman" w:hint="eastAsia"/>
                <w:b/>
                <w:sz w:val="21"/>
                <w:szCs w:val="21"/>
              </w:rPr>
              <w:t>考核内容</w:t>
            </w:r>
          </w:p>
        </w:tc>
        <w:tc>
          <w:tcPr>
            <w:tcW w:w="930" w:type="pct"/>
            <w:tcBorders>
              <w:top w:val="single" w:sz="4" w:space="0" w:color="000000"/>
              <w:left w:val="single" w:sz="4" w:space="0" w:color="000000"/>
              <w:bottom w:val="single" w:sz="4" w:space="0" w:color="000000"/>
              <w:right w:val="single" w:sz="4" w:space="0" w:color="000000"/>
            </w:tcBorders>
            <w:vAlign w:val="center"/>
          </w:tcPr>
          <w:p w:rsidR="000267CD" w:rsidRPr="00D25A0C" w:rsidRDefault="000267CD">
            <w:pPr>
              <w:pStyle w:val="TableParagraph"/>
              <w:kinsoku w:val="0"/>
              <w:overflowPunct w:val="0"/>
              <w:spacing w:before="15"/>
              <w:ind w:left="131"/>
              <w:jc w:val="center"/>
              <w:rPr>
                <w:rFonts w:ascii="Times New Roman" w:cs="Times New Roman"/>
                <w:b/>
                <w:sz w:val="21"/>
                <w:szCs w:val="21"/>
              </w:rPr>
            </w:pPr>
            <w:r w:rsidRPr="00D25A0C">
              <w:rPr>
                <w:rFonts w:ascii="Times New Roman" w:cs="Times New Roman" w:hint="eastAsia"/>
                <w:b/>
                <w:sz w:val="21"/>
                <w:szCs w:val="21"/>
              </w:rPr>
              <w:t>所属</w:t>
            </w:r>
          </w:p>
          <w:p w:rsidR="000267CD" w:rsidRPr="00D25A0C" w:rsidRDefault="000267CD">
            <w:pPr>
              <w:pStyle w:val="TableParagraph"/>
              <w:kinsoku w:val="0"/>
              <w:overflowPunct w:val="0"/>
              <w:spacing w:before="15"/>
              <w:jc w:val="center"/>
              <w:rPr>
                <w:rFonts w:ascii="Times New Roman" w:cs="Times New Roman"/>
                <w:b/>
                <w:sz w:val="21"/>
                <w:szCs w:val="21"/>
              </w:rPr>
            </w:pPr>
            <w:r w:rsidRPr="00D25A0C">
              <w:rPr>
                <w:rFonts w:ascii="Times New Roman" w:cs="Times New Roman" w:hint="eastAsia"/>
                <w:b/>
                <w:sz w:val="21"/>
                <w:szCs w:val="21"/>
              </w:rPr>
              <w:t>学习模块</w:t>
            </w:r>
            <w:r w:rsidRPr="00D25A0C">
              <w:rPr>
                <w:rFonts w:ascii="Times New Roman" w:cs="Times New Roman"/>
                <w:b/>
                <w:sz w:val="21"/>
                <w:szCs w:val="21"/>
              </w:rPr>
              <w:t>/</w:t>
            </w:r>
            <w:r w:rsidRPr="00D25A0C">
              <w:rPr>
                <w:rFonts w:ascii="Times New Roman" w:cs="Times New Roman" w:hint="eastAsia"/>
                <w:b/>
                <w:sz w:val="21"/>
                <w:szCs w:val="21"/>
              </w:rPr>
              <w:t>项目</w:t>
            </w:r>
          </w:p>
        </w:tc>
        <w:tc>
          <w:tcPr>
            <w:tcW w:w="588" w:type="pct"/>
            <w:tcBorders>
              <w:top w:val="single" w:sz="4" w:space="0" w:color="000000"/>
              <w:left w:val="single" w:sz="4" w:space="0" w:color="000000"/>
              <w:bottom w:val="single" w:sz="4" w:space="0" w:color="000000"/>
              <w:right w:val="single" w:sz="4" w:space="0" w:color="000000"/>
            </w:tcBorders>
            <w:vAlign w:val="center"/>
          </w:tcPr>
          <w:p w:rsidR="000267CD" w:rsidRPr="00D25A0C" w:rsidRDefault="000267CD">
            <w:pPr>
              <w:pStyle w:val="TableParagraph"/>
              <w:kinsoku w:val="0"/>
              <w:overflowPunct w:val="0"/>
              <w:spacing w:before="171"/>
              <w:ind w:left="183" w:right="177"/>
              <w:jc w:val="center"/>
              <w:rPr>
                <w:rFonts w:ascii="Times New Roman" w:cs="Times New Roman"/>
                <w:b/>
                <w:sz w:val="21"/>
                <w:szCs w:val="21"/>
              </w:rPr>
            </w:pPr>
            <w:proofErr w:type="gramStart"/>
            <w:r w:rsidRPr="00D25A0C">
              <w:rPr>
                <w:rFonts w:ascii="Times New Roman" w:cs="Times New Roman" w:hint="eastAsia"/>
                <w:b/>
                <w:sz w:val="21"/>
                <w:szCs w:val="21"/>
              </w:rPr>
              <w:t>考核占</w:t>
            </w:r>
            <w:proofErr w:type="gramEnd"/>
            <w:r w:rsidRPr="00D25A0C">
              <w:rPr>
                <w:rFonts w:ascii="Times New Roman" w:cs="Times New Roman" w:hint="eastAsia"/>
                <w:b/>
                <w:sz w:val="21"/>
                <w:szCs w:val="21"/>
              </w:rPr>
              <w:t>比</w:t>
            </w:r>
          </w:p>
        </w:tc>
        <w:tc>
          <w:tcPr>
            <w:tcW w:w="723" w:type="pct"/>
            <w:tcBorders>
              <w:top w:val="single" w:sz="4" w:space="0" w:color="000000"/>
              <w:left w:val="single" w:sz="4" w:space="0" w:color="000000"/>
              <w:bottom w:val="single" w:sz="4" w:space="0" w:color="000000"/>
              <w:right w:val="single" w:sz="4" w:space="0" w:color="000000"/>
            </w:tcBorders>
            <w:vAlign w:val="center"/>
          </w:tcPr>
          <w:p w:rsidR="000267CD" w:rsidRPr="00D25A0C" w:rsidRDefault="000267CD">
            <w:pPr>
              <w:pStyle w:val="TableParagraph"/>
              <w:kinsoku w:val="0"/>
              <w:overflowPunct w:val="0"/>
              <w:spacing w:before="15"/>
              <w:jc w:val="center"/>
              <w:rPr>
                <w:rFonts w:ascii="Times New Roman" w:cs="Times New Roman"/>
                <w:b/>
                <w:sz w:val="21"/>
                <w:szCs w:val="21"/>
              </w:rPr>
            </w:pPr>
            <w:r w:rsidRPr="00D25A0C">
              <w:rPr>
                <w:rFonts w:ascii="Times New Roman" w:cs="Times New Roman" w:hint="eastAsia"/>
                <w:b/>
                <w:sz w:val="21"/>
                <w:szCs w:val="21"/>
              </w:rPr>
              <w:t>考核方式</w:t>
            </w:r>
          </w:p>
        </w:tc>
      </w:tr>
      <w:tr w:rsidR="00D25A0C" w:rsidRPr="00D25A0C" w:rsidTr="00765E96">
        <w:trPr>
          <w:trHeight w:val="311"/>
        </w:trPr>
        <w:tc>
          <w:tcPr>
            <w:tcW w:w="577" w:type="pct"/>
            <w:vMerge w:val="restar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BD0AEE">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课程</w:t>
            </w:r>
          </w:p>
          <w:p w:rsidR="006A0533" w:rsidRPr="00D25A0C" w:rsidRDefault="006A0533" w:rsidP="00BD0AEE">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目标</w:t>
            </w:r>
            <w:r w:rsidRPr="00D25A0C">
              <w:rPr>
                <w:rFonts w:ascii="Times New Roman" w:cs="Times New Roman"/>
                <w:sz w:val="21"/>
                <w:szCs w:val="21"/>
              </w:rPr>
              <w:t xml:space="preserve"> 1</w:t>
            </w: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BD0AEE">
            <w:pPr>
              <w:rPr>
                <w:sz w:val="21"/>
                <w:szCs w:val="21"/>
              </w:rPr>
            </w:pPr>
            <w:r w:rsidRPr="00D25A0C">
              <w:rPr>
                <w:rFonts w:hint="eastAsia"/>
                <w:sz w:val="21"/>
                <w:szCs w:val="21"/>
              </w:rPr>
              <w:t>1</w:t>
            </w:r>
            <w:r w:rsidRPr="00D25A0C">
              <w:rPr>
                <w:sz w:val="21"/>
                <w:szCs w:val="21"/>
              </w:rPr>
              <w:t>.</w:t>
            </w:r>
            <w:r w:rsidRPr="00D25A0C">
              <w:rPr>
                <w:rFonts w:hint="eastAsia"/>
                <w:sz w:val="21"/>
                <w:szCs w:val="21"/>
              </w:rPr>
              <w:t>数据采集与预处理的目的、流程</w:t>
            </w:r>
          </w:p>
        </w:tc>
        <w:tc>
          <w:tcPr>
            <w:tcW w:w="930" w:type="pct"/>
            <w:vMerge w:val="restart"/>
            <w:tcBorders>
              <w:top w:val="single" w:sz="4" w:space="0" w:color="000000"/>
              <w:left w:val="single" w:sz="4" w:space="0" w:color="000000"/>
              <w:right w:val="single" w:sz="4" w:space="0" w:color="000000"/>
            </w:tcBorders>
            <w:vAlign w:val="center"/>
          </w:tcPr>
          <w:p w:rsidR="006A0533" w:rsidRDefault="006A0533" w:rsidP="006A0533">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模块</w:t>
            </w:r>
            <w:r w:rsidRPr="00D25A0C">
              <w:rPr>
                <w:rFonts w:ascii="Times New Roman" w:cs="Times New Roman" w:hint="eastAsia"/>
                <w:sz w:val="21"/>
                <w:szCs w:val="21"/>
              </w:rPr>
              <w:t>1</w:t>
            </w:r>
            <w:r w:rsidRPr="00D25A0C">
              <w:rPr>
                <w:rFonts w:ascii="Times New Roman" w:cs="Times New Roman" w:hint="eastAsia"/>
                <w:sz w:val="21"/>
                <w:szCs w:val="21"/>
              </w:rPr>
              <w:t>、</w:t>
            </w:r>
            <w:r w:rsidRPr="00D25A0C">
              <w:rPr>
                <w:rFonts w:ascii="Times New Roman" w:cs="Times New Roman" w:hint="eastAsia"/>
                <w:sz w:val="21"/>
                <w:szCs w:val="21"/>
              </w:rPr>
              <w:t>2</w:t>
            </w:r>
            <w:r w:rsidRPr="00D25A0C">
              <w:rPr>
                <w:rFonts w:ascii="Times New Roman" w:cs="Times New Roman" w:hint="eastAsia"/>
                <w:sz w:val="21"/>
                <w:szCs w:val="21"/>
              </w:rPr>
              <w:t>、</w:t>
            </w:r>
            <w:r w:rsidRPr="00D25A0C">
              <w:rPr>
                <w:rFonts w:ascii="Times New Roman" w:cs="Times New Roman" w:hint="eastAsia"/>
                <w:sz w:val="21"/>
                <w:szCs w:val="21"/>
              </w:rPr>
              <w:t>3</w:t>
            </w:r>
            <w:r w:rsidRPr="00D25A0C">
              <w:rPr>
                <w:rFonts w:ascii="Times New Roman" w:cs="Times New Roman" w:hint="eastAsia"/>
                <w:sz w:val="21"/>
                <w:szCs w:val="21"/>
              </w:rPr>
              <w:t>、</w:t>
            </w:r>
            <w:r w:rsidRPr="00D25A0C">
              <w:rPr>
                <w:rFonts w:ascii="Times New Roman" w:cs="Times New Roman" w:hint="eastAsia"/>
                <w:sz w:val="21"/>
                <w:szCs w:val="21"/>
              </w:rPr>
              <w:t>6</w:t>
            </w:r>
            <w:r w:rsidRPr="00D25A0C">
              <w:rPr>
                <w:rFonts w:ascii="Times New Roman" w:cs="Times New Roman" w:hint="eastAsia"/>
                <w:sz w:val="21"/>
                <w:szCs w:val="21"/>
              </w:rPr>
              <w:t>、</w:t>
            </w:r>
            <w:r w:rsidRPr="00D25A0C">
              <w:rPr>
                <w:rFonts w:ascii="Times New Roman" w:cs="Times New Roman" w:hint="eastAsia"/>
                <w:sz w:val="21"/>
                <w:szCs w:val="21"/>
              </w:rPr>
              <w:t>8</w:t>
            </w:r>
          </w:p>
          <w:p w:rsidR="00E83A48" w:rsidRPr="00D25A0C" w:rsidRDefault="00E83A48" w:rsidP="006A0533">
            <w:pPr>
              <w:pStyle w:val="TableParagraph"/>
              <w:kinsoku w:val="0"/>
              <w:overflowPunct w:val="0"/>
              <w:jc w:val="both"/>
              <w:rPr>
                <w:rFonts w:ascii="Times New Roman" w:cs="Times New Roman"/>
                <w:sz w:val="21"/>
                <w:szCs w:val="21"/>
              </w:rPr>
            </w:pPr>
            <w:r>
              <w:rPr>
                <w:rFonts w:ascii="Times New Roman" w:cs="Times New Roman" w:hint="eastAsia"/>
                <w:sz w:val="21"/>
                <w:szCs w:val="21"/>
              </w:rPr>
              <w:t>项目</w:t>
            </w:r>
            <w:r>
              <w:rPr>
                <w:rFonts w:ascii="Times New Roman" w:cs="Times New Roman" w:hint="eastAsia"/>
                <w:sz w:val="21"/>
                <w:szCs w:val="21"/>
              </w:rPr>
              <w:t>1-</w:t>
            </w:r>
            <w:r>
              <w:rPr>
                <w:rFonts w:ascii="Times New Roman" w:cs="Times New Roman"/>
                <w:sz w:val="21"/>
                <w:szCs w:val="21"/>
              </w:rPr>
              <w:t>4</w:t>
            </w:r>
          </w:p>
        </w:tc>
        <w:tc>
          <w:tcPr>
            <w:tcW w:w="588" w:type="pct"/>
            <w:vMerge w:val="restart"/>
            <w:tcBorders>
              <w:top w:val="single" w:sz="4" w:space="0" w:color="000000"/>
              <w:left w:val="single" w:sz="4" w:space="0" w:color="000000"/>
              <w:bottom w:val="nil"/>
              <w:right w:val="single" w:sz="4" w:space="0" w:color="000000"/>
            </w:tcBorders>
            <w:vAlign w:val="center"/>
          </w:tcPr>
          <w:p w:rsidR="006A0533" w:rsidRPr="00D25A0C" w:rsidRDefault="006A0533" w:rsidP="00BD0AEE">
            <w:pPr>
              <w:pStyle w:val="TableParagraph"/>
              <w:kinsoku w:val="0"/>
              <w:overflowPunct w:val="0"/>
              <w:spacing w:before="22"/>
              <w:ind w:left="183" w:right="177"/>
              <w:jc w:val="center"/>
              <w:rPr>
                <w:rFonts w:ascii="Times New Roman" w:cs="Times New Roman"/>
                <w:sz w:val="21"/>
                <w:szCs w:val="21"/>
              </w:rPr>
            </w:pPr>
            <w:r w:rsidRPr="00D25A0C">
              <w:rPr>
                <w:rFonts w:ascii="Times New Roman" w:cs="Times New Roman"/>
                <w:sz w:val="21"/>
                <w:szCs w:val="21"/>
              </w:rPr>
              <w:t>4</w:t>
            </w:r>
            <w:r w:rsidR="0015785D">
              <w:rPr>
                <w:rFonts w:ascii="Times New Roman" w:cs="Times New Roman"/>
                <w:sz w:val="21"/>
                <w:szCs w:val="21"/>
              </w:rPr>
              <w:t>6</w:t>
            </w:r>
            <w:r w:rsidRPr="00D25A0C">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E874AD" w:rsidRDefault="00E874AD" w:rsidP="00BD0AEE">
            <w:pPr>
              <w:pStyle w:val="TableParagraph"/>
              <w:kinsoku w:val="0"/>
              <w:overflowPunct w:val="0"/>
              <w:jc w:val="both"/>
              <w:rPr>
                <w:rFonts w:ascii="Times New Roman" w:cs="Times New Roman"/>
                <w:sz w:val="21"/>
                <w:szCs w:val="21"/>
              </w:rPr>
            </w:pPr>
            <w:r>
              <w:rPr>
                <w:rFonts w:ascii="Times New Roman" w:cs="Times New Roman" w:hint="eastAsia"/>
                <w:sz w:val="21"/>
                <w:szCs w:val="21"/>
              </w:rPr>
              <w:t>课堂交互</w:t>
            </w:r>
          </w:p>
          <w:p w:rsidR="00E874AD" w:rsidRDefault="00E874AD" w:rsidP="00BD0AEE">
            <w:pPr>
              <w:pStyle w:val="TableParagraph"/>
              <w:kinsoku w:val="0"/>
              <w:overflowPunct w:val="0"/>
              <w:jc w:val="both"/>
              <w:rPr>
                <w:rFonts w:ascii="Times New Roman" w:cs="Times New Roman"/>
                <w:sz w:val="21"/>
                <w:szCs w:val="21"/>
              </w:rPr>
            </w:pPr>
            <w:r>
              <w:rPr>
                <w:rFonts w:ascii="Times New Roman" w:cs="Times New Roman" w:hint="eastAsia"/>
                <w:sz w:val="21"/>
                <w:szCs w:val="21"/>
              </w:rPr>
              <w:t>实验报告</w:t>
            </w:r>
          </w:p>
          <w:p w:rsidR="00E874AD" w:rsidRDefault="00E874AD" w:rsidP="00BD0AEE">
            <w:pPr>
              <w:pStyle w:val="TableParagraph"/>
              <w:kinsoku w:val="0"/>
              <w:overflowPunct w:val="0"/>
              <w:jc w:val="both"/>
              <w:rPr>
                <w:rFonts w:ascii="Times New Roman" w:cs="Times New Roman" w:hint="eastAsia"/>
                <w:sz w:val="21"/>
                <w:szCs w:val="21"/>
              </w:rPr>
            </w:pPr>
            <w:r>
              <w:rPr>
                <w:rFonts w:ascii="Times New Roman" w:cs="Times New Roman" w:hint="eastAsia"/>
                <w:sz w:val="21"/>
                <w:szCs w:val="21"/>
              </w:rPr>
              <w:t>课后练习</w:t>
            </w:r>
          </w:p>
          <w:p w:rsidR="006A0533" w:rsidRPr="00D25A0C" w:rsidRDefault="00765E96" w:rsidP="00BD0AEE">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闭卷考试</w:t>
            </w:r>
          </w:p>
        </w:tc>
      </w:tr>
      <w:tr w:rsidR="00D25A0C" w:rsidRPr="00D25A0C" w:rsidTr="00765E96">
        <w:trPr>
          <w:trHeight w:val="311"/>
        </w:trPr>
        <w:tc>
          <w:tcPr>
            <w:tcW w:w="577" w:type="pct"/>
            <w:vMerge/>
            <w:tcBorders>
              <w:top w:val="nil"/>
              <w:left w:val="single" w:sz="4" w:space="0" w:color="000000"/>
              <w:bottom w:val="single" w:sz="4" w:space="0" w:color="000000"/>
              <w:right w:val="single" w:sz="4" w:space="0" w:color="000000"/>
            </w:tcBorders>
            <w:vAlign w:val="center"/>
          </w:tcPr>
          <w:p w:rsidR="006A0533" w:rsidRPr="00D25A0C" w:rsidRDefault="006A0533" w:rsidP="00BD0AEE">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BD0AEE">
            <w:pPr>
              <w:rPr>
                <w:sz w:val="21"/>
                <w:szCs w:val="21"/>
              </w:rPr>
            </w:pPr>
            <w:r w:rsidRPr="00D25A0C">
              <w:rPr>
                <w:rFonts w:hint="eastAsia"/>
                <w:sz w:val="21"/>
                <w:szCs w:val="21"/>
              </w:rPr>
              <w:t>2</w:t>
            </w:r>
            <w:r w:rsidRPr="00D25A0C">
              <w:rPr>
                <w:sz w:val="21"/>
                <w:szCs w:val="21"/>
              </w:rPr>
              <w:t>.</w:t>
            </w:r>
            <w:r w:rsidRPr="00D25A0C">
              <w:rPr>
                <w:rFonts w:hint="eastAsia"/>
                <w:sz w:val="21"/>
                <w:szCs w:val="21"/>
              </w:rPr>
              <w:t>数据清洗的基本原理、目的、流程和经典方法</w:t>
            </w:r>
          </w:p>
        </w:tc>
        <w:tc>
          <w:tcPr>
            <w:tcW w:w="930" w:type="pct"/>
            <w:vMerge/>
            <w:tcBorders>
              <w:left w:val="single" w:sz="4" w:space="0" w:color="000000"/>
              <w:right w:val="single" w:sz="4" w:space="0" w:color="000000"/>
            </w:tcBorders>
            <w:vAlign w:val="center"/>
          </w:tcPr>
          <w:p w:rsidR="006A0533" w:rsidRPr="00D25A0C" w:rsidRDefault="006A0533" w:rsidP="006A0533">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6A0533" w:rsidRPr="00D25A0C" w:rsidRDefault="006A0533" w:rsidP="00BD0AEE">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A0533" w:rsidRPr="00D25A0C" w:rsidRDefault="006A0533" w:rsidP="00BD0AEE">
            <w:pPr>
              <w:pStyle w:val="a6"/>
              <w:kinsoku w:val="0"/>
              <w:overflowPunct w:val="0"/>
              <w:spacing w:before="4"/>
              <w:jc w:val="center"/>
              <w:rPr>
                <w:rFonts w:ascii="Times New Roman" w:cs="Times New Roman"/>
                <w:sz w:val="21"/>
                <w:szCs w:val="21"/>
              </w:rPr>
            </w:pPr>
          </w:p>
        </w:tc>
      </w:tr>
      <w:tr w:rsidR="00D25A0C" w:rsidRPr="00D25A0C" w:rsidTr="00765E96">
        <w:trPr>
          <w:trHeight w:val="314"/>
        </w:trPr>
        <w:tc>
          <w:tcPr>
            <w:tcW w:w="577" w:type="pct"/>
            <w:vMerge/>
            <w:tcBorders>
              <w:top w:val="nil"/>
              <w:left w:val="single" w:sz="4" w:space="0" w:color="000000"/>
              <w:bottom w:val="single" w:sz="4" w:space="0" w:color="000000"/>
              <w:right w:val="single" w:sz="4" w:space="0" w:color="000000"/>
            </w:tcBorders>
            <w:vAlign w:val="center"/>
          </w:tcPr>
          <w:p w:rsidR="006A0533" w:rsidRPr="00D25A0C" w:rsidRDefault="006A0533" w:rsidP="00BD0AEE">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BD0AEE">
            <w:pPr>
              <w:rPr>
                <w:sz w:val="21"/>
                <w:szCs w:val="21"/>
              </w:rPr>
            </w:pPr>
            <w:r w:rsidRPr="00D25A0C">
              <w:rPr>
                <w:rFonts w:hint="eastAsia"/>
                <w:sz w:val="21"/>
                <w:szCs w:val="21"/>
              </w:rPr>
              <w:t>3</w:t>
            </w:r>
            <w:r w:rsidRPr="00D25A0C">
              <w:rPr>
                <w:sz w:val="21"/>
                <w:szCs w:val="21"/>
              </w:rPr>
              <w:t>.</w:t>
            </w:r>
            <w:r w:rsidRPr="00D25A0C">
              <w:rPr>
                <w:rFonts w:hint="eastAsia"/>
                <w:sz w:val="21"/>
                <w:szCs w:val="21"/>
              </w:rPr>
              <w:t>作业的概念、组成及其执行方式</w:t>
            </w:r>
          </w:p>
        </w:tc>
        <w:tc>
          <w:tcPr>
            <w:tcW w:w="930" w:type="pct"/>
            <w:vMerge/>
            <w:tcBorders>
              <w:left w:val="single" w:sz="4" w:space="0" w:color="000000"/>
              <w:right w:val="single" w:sz="4" w:space="0" w:color="000000"/>
            </w:tcBorders>
            <w:vAlign w:val="center"/>
          </w:tcPr>
          <w:p w:rsidR="006A0533" w:rsidRPr="00D25A0C" w:rsidRDefault="006A0533" w:rsidP="006A0533">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6A0533" w:rsidRPr="00D25A0C" w:rsidRDefault="006A0533" w:rsidP="00BD0AEE">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A0533" w:rsidRPr="00D25A0C" w:rsidRDefault="006A0533" w:rsidP="00BD0AEE">
            <w:pPr>
              <w:pStyle w:val="a6"/>
              <w:kinsoku w:val="0"/>
              <w:overflowPunct w:val="0"/>
              <w:spacing w:before="4"/>
              <w:jc w:val="center"/>
              <w:rPr>
                <w:rFonts w:ascii="Times New Roman" w:cs="Times New Roman"/>
                <w:sz w:val="21"/>
                <w:szCs w:val="21"/>
              </w:rPr>
            </w:pPr>
          </w:p>
        </w:tc>
      </w:tr>
      <w:tr w:rsidR="00D25A0C" w:rsidRPr="00D25A0C" w:rsidTr="00765E96">
        <w:trPr>
          <w:trHeight w:val="311"/>
        </w:trPr>
        <w:tc>
          <w:tcPr>
            <w:tcW w:w="577" w:type="pct"/>
            <w:vMerge/>
            <w:tcBorders>
              <w:top w:val="nil"/>
              <w:left w:val="single" w:sz="4" w:space="0" w:color="000000"/>
              <w:bottom w:val="single" w:sz="4" w:space="0" w:color="000000"/>
              <w:right w:val="single" w:sz="4" w:space="0" w:color="000000"/>
            </w:tcBorders>
            <w:vAlign w:val="center"/>
          </w:tcPr>
          <w:p w:rsidR="006A0533" w:rsidRPr="00D25A0C" w:rsidRDefault="006A0533" w:rsidP="00BD0AEE">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BD0AEE">
            <w:pPr>
              <w:rPr>
                <w:sz w:val="21"/>
                <w:szCs w:val="21"/>
              </w:rPr>
            </w:pPr>
            <w:r w:rsidRPr="00D25A0C">
              <w:rPr>
                <w:rFonts w:hint="eastAsia"/>
                <w:sz w:val="21"/>
                <w:szCs w:val="21"/>
              </w:rPr>
              <w:t>4</w:t>
            </w:r>
            <w:r w:rsidRPr="00D25A0C">
              <w:rPr>
                <w:sz w:val="21"/>
                <w:szCs w:val="21"/>
              </w:rPr>
              <w:t>.</w:t>
            </w:r>
            <w:r w:rsidRPr="00D25A0C">
              <w:rPr>
                <w:rFonts w:hint="eastAsia"/>
                <w:sz w:val="21"/>
                <w:szCs w:val="21"/>
              </w:rPr>
              <w:t>数据集的合并、重塑和转换</w:t>
            </w:r>
          </w:p>
        </w:tc>
        <w:tc>
          <w:tcPr>
            <w:tcW w:w="930" w:type="pct"/>
            <w:vMerge/>
            <w:tcBorders>
              <w:left w:val="single" w:sz="4" w:space="0" w:color="000000"/>
              <w:bottom w:val="single" w:sz="4" w:space="0" w:color="000000"/>
              <w:right w:val="single" w:sz="4" w:space="0" w:color="000000"/>
            </w:tcBorders>
            <w:vAlign w:val="center"/>
          </w:tcPr>
          <w:p w:rsidR="006A0533" w:rsidRPr="00D25A0C" w:rsidRDefault="006A0533" w:rsidP="006A0533">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single" w:sz="4" w:space="0" w:color="000000"/>
              <w:right w:val="single" w:sz="4" w:space="0" w:color="000000"/>
            </w:tcBorders>
            <w:vAlign w:val="center"/>
          </w:tcPr>
          <w:p w:rsidR="006A0533" w:rsidRPr="00D25A0C" w:rsidRDefault="006A0533" w:rsidP="00BD0AEE">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A0533" w:rsidRPr="00D25A0C" w:rsidRDefault="006A0533" w:rsidP="00BD0AEE">
            <w:pPr>
              <w:pStyle w:val="a6"/>
              <w:kinsoku w:val="0"/>
              <w:overflowPunct w:val="0"/>
              <w:spacing w:before="4"/>
              <w:jc w:val="center"/>
              <w:rPr>
                <w:rFonts w:ascii="Times New Roman" w:cs="Times New Roman"/>
                <w:sz w:val="21"/>
                <w:szCs w:val="21"/>
              </w:rPr>
            </w:pPr>
          </w:p>
        </w:tc>
      </w:tr>
      <w:tr w:rsidR="00D25A0C" w:rsidRPr="00D25A0C" w:rsidTr="00765E96">
        <w:trPr>
          <w:trHeight w:val="311"/>
        </w:trPr>
        <w:tc>
          <w:tcPr>
            <w:tcW w:w="577" w:type="pct"/>
            <w:vMerge w:val="restar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6A0533">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课程</w:t>
            </w:r>
          </w:p>
          <w:p w:rsidR="006A0533" w:rsidRPr="00D25A0C" w:rsidRDefault="006A0533" w:rsidP="006A0533">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目标</w:t>
            </w:r>
            <w:r w:rsidRPr="00D25A0C">
              <w:rPr>
                <w:rFonts w:ascii="Times New Roman" w:cs="Times New Roman"/>
                <w:sz w:val="21"/>
                <w:szCs w:val="21"/>
              </w:rPr>
              <w:t xml:space="preserve"> 2</w:t>
            </w: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6A0533">
            <w:pPr>
              <w:rPr>
                <w:sz w:val="21"/>
                <w:szCs w:val="21"/>
              </w:rPr>
            </w:pPr>
            <w:r w:rsidRPr="00D25A0C">
              <w:rPr>
                <w:rFonts w:ascii="Times" w:hAnsi="Times" w:cs="Times" w:hint="eastAsia"/>
                <w:szCs w:val="21"/>
              </w:rPr>
              <w:t>1</w:t>
            </w:r>
            <w:r w:rsidRPr="00D25A0C">
              <w:rPr>
                <w:rFonts w:ascii="Times" w:hAnsi="Times" w:cs="Times"/>
                <w:szCs w:val="21"/>
              </w:rPr>
              <w:t>.</w:t>
            </w:r>
            <w:r w:rsidRPr="00D25A0C">
              <w:rPr>
                <w:rFonts w:ascii="Times" w:hAnsi="Times" w:cs="Times" w:hint="eastAsia"/>
                <w:szCs w:val="21"/>
              </w:rPr>
              <w:t>文件数据</w:t>
            </w:r>
            <w:r w:rsidRPr="00D25A0C">
              <w:rPr>
                <w:rFonts w:hint="eastAsia"/>
                <w:sz w:val="21"/>
                <w:szCs w:val="21"/>
              </w:rPr>
              <w:t>、数据库数据、web数据等的导入与导出操作</w:t>
            </w:r>
          </w:p>
        </w:tc>
        <w:tc>
          <w:tcPr>
            <w:tcW w:w="930" w:type="pct"/>
            <w:vMerge w:val="restart"/>
            <w:tcBorders>
              <w:top w:val="single" w:sz="4" w:space="0" w:color="000000"/>
              <w:left w:val="single" w:sz="4" w:space="0" w:color="000000"/>
              <w:right w:val="single" w:sz="4" w:space="0" w:color="000000"/>
            </w:tcBorders>
            <w:vAlign w:val="center"/>
          </w:tcPr>
          <w:p w:rsidR="006A0533" w:rsidRDefault="006A0533" w:rsidP="006A0533">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模块</w:t>
            </w:r>
            <w:r w:rsidRPr="00D25A0C">
              <w:rPr>
                <w:rFonts w:ascii="Times New Roman" w:cs="Times New Roman" w:hint="eastAsia"/>
                <w:sz w:val="21"/>
                <w:szCs w:val="21"/>
              </w:rPr>
              <w:t>1</w:t>
            </w:r>
            <w:r w:rsidRPr="00D25A0C">
              <w:rPr>
                <w:rFonts w:ascii="Times New Roman" w:cs="Times New Roman" w:hint="eastAsia"/>
                <w:sz w:val="21"/>
                <w:szCs w:val="21"/>
              </w:rPr>
              <w:t>、</w:t>
            </w:r>
            <w:r w:rsidRPr="00D25A0C">
              <w:rPr>
                <w:rFonts w:ascii="Times New Roman" w:cs="Times New Roman" w:hint="eastAsia"/>
                <w:sz w:val="21"/>
                <w:szCs w:val="21"/>
              </w:rPr>
              <w:t>3</w:t>
            </w:r>
            <w:r w:rsidRPr="00D25A0C">
              <w:rPr>
                <w:rFonts w:ascii="Times New Roman" w:cs="Times New Roman" w:hint="eastAsia"/>
                <w:sz w:val="21"/>
                <w:szCs w:val="21"/>
              </w:rPr>
              <w:t>、</w:t>
            </w:r>
            <w:r w:rsidRPr="00D25A0C">
              <w:rPr>
                <w:rFonts w:ascii="Times New Roman" w:cs="Times New Roman" w:hint="eastAsia"/>
                <w:sz w:val="21"/>
                <w:szCs w:val="21"/>
              </w:rPr>
              <w:t>5</w:t>
            </w:r>
            <w:r w:rsidRPr="00D25A0C">
              <w:rPr>
                <w:rFonts w:ascii="Times New Roman" w:cs="Times New Roman" w:hint="eastAsia"/>
                <w:sz w:val="21"/>
                <w:szCs w:val="21"/>
              </w:rPr>
              <w:t>、</w:t>
            </w:r>
            <w:r w:rsidRPr="00D25A0C">
              <w:rPr>
                <w:rFonts w:ascii="Times New Roman" w:cs="Times New Roman" w:hint="eastAsia"/>
                <w:sz w:val="21"/>
                <w:szCs w:val="21"/>
              </w:rPr>
              <w:t>6</w:t>
            </w:r>
            <w:r w:rsidRPr="00D25A0C">
              <w:rPr>
                <w:rFonts w:ascii="Times New Roman" w:cs="Times New Roman" w:hint="eastAsia"/>
                <w:sz w:val="21"/>
                <w:szCs w:val="21"/>
              </w:rPr>
              <w:t>、</w:t>
            </w:r>
            <w:r w:rsidRPr="00D25A0C">
              <w:rPr>
                <w:rFonts w:ascii="Times New Roman" w:cs="Times New Roman" w:hint="eastAsia"/>
                <w:sz w:val="21"/>
                <w:szCs w:val="21"/>
              </w:rPr>
              <w:t>7</w:t>
            </w:r>
            <w:r w:rsidRPr="00D25A0C">
              <w:rPr>
                <w:rFonts w:ascii="Times New Roman" w:cs="Times New Roman" w:hint="eastAsia"/>
                <w:sz w:val="21"/>
                <w:szCs w:val="21"/>
              </w:rPr>
              <w:t>、</w:t>
            </w:r>
            <w:r w:rsidRPr="00D25A0C">
              <w:rPr>
                <w:rFonts w:ascii="Times New Roman" w:cs="Times New Roman" w:hint="eastAsia"/>
                <w:sz w:val="21"/>
                <w:szCs w:val="21"/>
              </w:rPr>
              <w:t>8</w:t>
            </w:r>
          </w:p>
          <w:p w:rsidR="00E83A48" w:rsidRPr="00D25A0C" w:rsidRDefault="00E83A48" w:rsidP="006A0533">
            <w:pPr>
              <w:pStyle w:val="TableParagraph"/>
              <w:kinsoku w:val="0"/>
              <w:overflowPunct w:val="0"/>
              <w:jc w:val="both"/>
              <w:rPr>
                <w:rFonts w:ascii="Times New Roman" w:cs="Times New Roman"/>
                <w:sz w:val="21"/>
                <w:szCs w:val="21"/>
              </w:rPr>
            </w:pPr>
            <w:r>
              <w:rPr>
                <w:rFonts w:ascii="Times New Roman" w:cs="Times New Roman" w:hint="eastAsia"/>
                <w:sz w:val="21"/>
                <w:szCs w:val="21"/>
              </w:rPr>
              <w:t>项目</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7</w:t>
            </w:r>
          </w:p>
        </w:tc>
        <w:tc>
          <w:tcPr>
            <w:tcW w:w="588" w:type="pct"/>
            <w:vMerge w:val="restart"/>
            <w:tcBorders>
              <w:top w:val="single" w:sz="4" w:space="0" w:color="000000"/>
              <w:left w:val="single" w:sz="4" w:space="0" w:color="000000"/>
              <w:bottom w:val="nil"/>
              <w:right w:val="single" w:sz="4" w:space="0" w:color="000000"/>
            </w:tcBorders>
            <w:vAlign w:val="center"/>
          </w:tcPr>
          <w:p w:rsidR="006A0533" w:rsidRPr="00D25A0C" w:rsidRDefault="0015785D" w:rsidP="006A0533">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35</w:t>
            </w:r>
            <w:r w:rsidR="006A0533" w:rsidRPr="00D25A0C">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E874AD" w:rsidRDefault="00E874AD" w:rsidP="00E874AD">
            <w:pPr>
              <w:pStyle w:val="TableParagraph"/>
              <w:kinsoku w:val="0"/>
              <w:overflowPunct w:val="0"/>
              <w:jc w:val="both"/>
              <w:rPr>
                <w:rFonts w:ascii="Times New Roman" w:cs="Times New Roman"/>
                <w:sz w:val="21"/>
                <w:szCs w:val="21"/>
              </w:rPr>
            </w:pPr>
            <w:r>
              <w:rPr>
                <w:rFonts w:ascii="Times New Roman" w:cs="Times New Roman" w:hint="eastAsia"/>
                <w:sz w:val="21"/>
                <w:szCs w:val="21"/>
              </w:rPr>
              <w:t>课堂交互</w:t>
            </w:r>
          </w:p>
          <w:p w:rsidR="00E874AD" w:rsidRDefault="00E874AD" w:rsidP="00E874AD">
            <w:pPr>
              <w:pStyle w:val="TableParagraph"/>
              <w:kinsoku w:val="0"/>
              <w:overflowPunct w:val="0"/>
              <w:jc w:val="both"/>
              <w:rPr>
                <w:rFonts w:ascii="Times New Roman" w:cs="Times New Roman"/>
                <w:sz w:val="21"/>
                <w:szCs w:val="21"/>
              </w:rPr>
            </w:pPr>
            <w:r>
              <w:rPr>
                <w:rFonts w:ascii="Times New Roman" w:cs="Times New Roman" w:hint="eastAsia"/>
                <w:sz w:val="21"/>
                <w:szCs w:val="21"/>
              </w:rPr>
              <w:t>实验报告</w:t>
            </w:r>
          </w:p>
          <w:p w:rsidR="00E874AD" w:rsidRDefault="00E874AD" w:rsidP="00E874AD">
            <w:pPr>
              <w:pStyle w:val="TableParagraph"/>
              <w:kinsoku w:val="0"/>
              <w:overflowPunct w:val="0"/>
              <w:jc w:val="both"/>
              <w:rPr>
                <w:rFonts w:ascii="Times New Roman" w:cs="Times New Roman"/>
                <w:sz w:val="21"/>
                <w:szCs w:val="21"/>
              </w:rPr>
            </w:pPr>
            <w:r>
              <w:rPr>
                <w:rFonts w:ascii="Times New Roman" w:cs="Times New Roman" w:hint="eastAsia"/>
                <w:sz w:val="21"/>
                <w:szCs w:val="21"/>
              </w:rPr>
              <w:t>课后练习</w:t>
            </w:r>
          </w:p>
          <w:p w:rsidR="006A0533" w:rsidRPr="00D25A0C" w:rsidRDefault="00E874AD" w:rsidP="00E874AD">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闭卷考试</w:t>
            </w:r>
          </w:p>
        </w:tc>
      </w:tr>
      <w:tr w:rsidR="00D25A0C" w:rsidRPr="00D25A0C" w:rsidTr="00765E96">
        <w:trPr>
          <w:trHeight w:val="311"/>
        </w:trPr>
        <w:tc>
          <w:tcPr>
            <w:tcW w:w="577"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6A0533">
            <w:pPr>
              <w:rPr>
                <w:sz w:val="21"/>
                <w:szCs w:val="21"/>
              </w:rPr>
            </w:pPr>
            <w:r w:rsidRPr="00D25A0C">
              <w:rPr>
                <w:sz w:val="21"/>
                <w:szCs w:val="21"/>
              </w:rPr>
              <w:t>2.</w:t>
            </w:r>
            <w:proofErr w:type="gramStart"/>
            <w:r w:rsidRPr="00D25A0C">
              <w:rPr>
                <w:rFonts w:hint="eastAsia"/>
                <w:sz w:val="21"/>
                <w:szCs w:val="21"/>
              </w:rPr>
              <w:t>维度表和</w:t>
            </w:r>
            <w:proofErr w:type="gramEnd"/>
            <w:r w:rsidRPr="00D25A0C">
              <w:rPr>
                <w:rFonts w:hint="eastAsia"/>
                <w:sz w:val="21"/>
                <w:szCs w:val="21"/>
              </w:rPr>
              <w:t>事实表的构建，数据的剖析及捕获</w:t>
            </w:r>
          </w:p>
        </w:tc>
        <w:tc>
          <w:tcPr>
            <w:tcW w:w="930" w:type="pct"/>
            <w:vMerge/>
            <w:tcBorders>
              <w:left w:val="single" w:sz="4" w:space="0" w:color="000000"/>
              <w:right w:val="single" w:sz="4" w:space="0" w:color="000000"/>
            </w:tcBorders>
            <w:vAlign w:val="center"/>
          </w:tcPr>
          <w:p w:rsidR="006A0533" w:rsidRPr="00D25A0C" w:rsidRDefault="006A0533" w:rsidP="006A0533">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6A0533" w:rsidRPr="00D25A0C" w:rsidRDefault="006A0533" w:rsidP="006A0533">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r>
      <w:tr w:rsidR="00D25A0C" w:rsidRPr="00D25A0C" w:rsidTr="00765E96">
        <w:trPr>
          <w:trHeight w:val="312"/>
        </w:trPr>
        <w:tc>
          <w:tcPr>
            <w:tcW w:w="577"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6A0533">
            <w:pPr>
              <w:rPr>
                <w:sz w:val="21"/>
                <w:szCs w:val="21"/>
              </w:rPr>
            </w:pPr>
            <w:r w:rsidRPr="00D25A0C">
              <w:rPr>
                <w:sz w:val="21"/>
                <w:szCs w:val="21"/>
              </w:rPr>
              <w:t>3.</w:t>
            </w:r>
            <w:r w:rsidRPr="00D25A0C">
              <w:rPr>
                <w:rFonts w:hint="eastAsia"/>
                <w:sz w:val="21"/>
                <w:szCs w:val="21"/>
              </w:rPr>
              <w:t>数据排重，脚本组件进行数据清理</w:t>
            </w:r>
          </w:p>
        </w:tc>
        <w:tc>
          <w:tcPr>
            <w:tcW w:w="930" w:type="pct"/>
            <w:vMerge/>
            <w:tcBorders>
              <w:left w:val="single" w:sz="4" w:space="0" w:color="000000"/>
              <w:right w:val="single" w:sz="4" w:space="0" w:color="000000"/>
            </w:tcBorders>
            <w:vAlign w:val="center"/>
          </w:tcPr>
          <w:p w:rsidR="006A0533" w:rsidRPr="00D25A0C" w:rsidRDefault="006A0533" w:rsidP="006A0533">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6A0533" w:rsidRPr="00D25A0C" w:rsidRDefault="006A0533" w:rsidP="006A0533">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r>
      <w:tr w:rsidR="00D25A0C" w:rsidRPr="00D25A0C" w:rsidTr="00765E96">
        <w:trPr>
          <w:trHeight w:val="312"/>
        </w:trPr>
        <w:tc>
          <w:tcPr>
            <w:tcW w:w="577"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6A0533">
            <w:pPr>
              <w:rPr>
                <w:sz w:val="21"/>
                <w:szCs w:val="21"/>
              </w:rPr>
            </w:pPr>
            <w:r w:rsidRPr="00D25A0C">
              <w:rPr>
                <w:sz w:val="21"/>
                <w:szCs w:val="21"/>
              </w:rPr>
              <w:t>4.</w:t>
            </w:r>
            <w:r w:rsidRPr="00D25A0C">
              <w:rPr>
                <w:rFonts w:hint="eastAsia"/>
                <w:sz w:val="21"/>
                <w:szCs w:val="21"/>
              </w:rPr>
              <w:t>作业创建及常用作业项，变量与监控</w:t>
            </w:r>
          </w:p>
        </w:tc>
        <w:tc>
          <w:tcPr>
            <w:tcW w:w="930" w:type="pct"/>
            <w:vMerge/>
            <w:tcBorders>
              <w:left w:val="single" w:sz="4" w:space="0" w:color="000000"/>
              <w:right w:val="single" w:sz="4" w:space="0" w:color="000000"/>
            </w:tcBorders>
            <w:vAlign w:val="center"/>
          </w:tcPr>
          <w:p w:rsidR="006A0533" w:rsidRPr="00D25A0C" w:rsidRDefault="006A0533" w:rsidP="006A0533">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6A0533" w:rsidRPr="00D25A0C" w:rsidRDefault="006A0533" w:rsidP="006A0533">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r>
      <w:tr w:rsidR="00D25A0C" w:rsidRPr="00D25A0C" w:rsidTr="00765E96">
        <w:trPr>
          <w:trHeight w:val="311"/>
        </w:trPr>
        <w:tc>
          <w:tcPr>
            <w:tcW w:w="577"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6A0533">
            <w:pPr>
              <w:rPr>
                <w:sz w:val="21"/>
                <w:szCs w:val="21"/>
              </w:rPr>
            </w:pPr>
            <w:r w:rsidRPr="00D25A0C">
              <w:rPr>
                <w:rFonts w:hint="eastAsia"/>
                <w:sz w:val="21"/>
                <w:szCs w:val="21"/>
              </w:rPr>
              <w:t>5</w:t>
            </w:r>
            <w:r w:rsidRPr="00D25A0C">
              <w:rPr>
                <w:sz w:val="21"/>
                <w:szCs w:val="21"/>
              </w:rPr>
              <w:t>.</w:t>
            </w:r>
            <w:r w:rsidRPr="00D25A0C">
              <w:rPr>
                <w:rFonts w:hint="eastAsia"/>
                <w:sz w:val="21"/>
                <w:szCs w:val="21"/>
              </w:rPr>
              <w:t>文本文件、二进制文件以及数据库文件的导入导出</w:t>
            </w:r>
          </w:p>
        </w:tc>
        <w:tc>
          <w:tcPr>
            <w:tcW w:w="930" w:type="pct"/>
            <w:vMerge/>
            <w:tcBorders>
              <w:left w:val="single" w:sz="4" w:space="0" w:color="000000"/>
              <w:bottom w:val="single" w:sz="4" w:space="0" w:color="000000"/>
              <w:right w:val="single" w:sz="4" w:space="0" w:color="000000"/>
            </w:tcBorders>
            <w:vAlign w:val="center"/>
          </w:tcPr>
          <w:p w:rsidR="006A0533" w:rsidRPr="00D25A0C" w:rsidRDefault="006A0533" w:rsidP="006A0533">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r>
      <w:tr w:rsidR="00D25A0C" w:rsidRPr="00D25A0C" w:rsidTr="00765E96">
        <w:trPr>
          <w:trHeight w:val="314"/>
        </w:trPr>
        <w:tc>
          <w:tcPr>
            <w:tcW w:w="577" w:type="pct"/>
            <w:vMerge w:val="restar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6A0533">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课程</w:t>
            </w:r>
          </w:p>
          <w:p w:rsidR="006A0533" w:rsidRPr="00D25A0C" w:rsidRDefault="006A0533" w:rsidP="006A0533">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目标</w:t>
            </w:r>
            <w:r w:rsidRPr="00D25A0C">
              <w:rPr>
                <w:rFonts w:ascii="Times New Roman" w:cs="Times New Roman"/>
                <w:sz w:val="21"/>
                <w:szCs w:val="21"/>
              </w:rPr>
              <w:t xml:space="preserve"> 3</w:t>
            </w: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6A0533">
            <w:pPr>
              <w:pStyle w:val="af"/>
              <w:spacing w:before="0" w:beforeAutospacing="0" w:after="0" w:afterAutospacing="0"/>
              <w:rPr>
                <w:rFonts w:hAnsi="Times New Roman"/>
                <w:sz w:val="21"/>
                <w:szCs w:val="21"/>
              </w:rPr>
            </w:pPr>
            <w:r w:rsidRPr="00D25A0C">
              <w:rPr>
                <w:rFonts w:hAnsi="Times New Roman" w:hint="eastAsia"/>
                <w:sz w:val="21"/>
                <w:szCs w:val="21"/>
              </w:rPr>
              <w:t>1</w:t>
            </w:r>
            <w:r w:rsidRPr="00D25A0C">
              <w:rPr>
                <w:rFonts w:hAnsi="Times New Roman"/>
                <w:sz w:val="21"/>
                <w:szCs w:val="21"/>
              </w:rPr>
              <w:t>.</w:t>
            </w:r>
            <w:r w:rsidRPr="00D25A0C">
              <w:rPr>
                <w:rFonts w:hAnsi="Times New Roman" w:hint="eastAsia"/>
                <w:sz w:val="21"/>
                <w:szCs w:val="21"/>
              </w:rPr>
              <w:t>国内主流的数据采集与预处理工具的优势和局限性</w:t>
            </w:r>
          </w:p>
        </w:tc>
        <w:tc>
          <w:tcPr>
            <w:tcW w:w="930" w:type="pct"/>
            <w:vMerge w:val="restart"/>
            <w:tcBorders>
              <w:top w:val="single" w:sz="4" w:space="0" w:color="000000"/>
              <w:left w:val="single" w:sz="4" w:space="0" w:color="000000"/>
              <w:right w:val="single" w:sz="4" w:space="0" w:color="000000"/>
            </w:tcBorders>
            <w:vAlign w:val="center"/>
          </w:tcPr>
          <w:p w:rsidR="006A0533" w:rsidRDefault="006A0533" w:rsidP="006A0533">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模块</w:t>
            </w:r>
            <w:r w:rsidRPr="00D25A0C">
              <w:rPr>
                <w:rFonts w:ascii="Times New Roman" w:cs="Times New Roman" w:hint="eastAsia"/>
                <w:sz w:val="21"/>
                <w:szCs w:val="21"/>
              </w:rPr>
              <w:t>1</w:t>
            </w:r>
            <w:r w:rsidRPr="00D25A0C">
              <w:rPr>
                <w:rFonts w:ascii="Times New Roman" w:cs="Times New Roman" w:hint="eastAsia"/>
                <w:sz w:val="21"/>
                <w:szCs w:val="21"/>
              </w:rPr>
              <w:t>、</w:t>
            </w:r>
            <w:r w:rsidRPr="00D25A0C">
              <w:rPr>
                <w:rFonts w:ascii="Times New Roman" w:cs="Times New Roman" w:hint="eastAsia"/>
                <w:sz w:val="21"/>
                <w:szCs w:val="21"/>
              </w:rPr>
              <w:t>2</w:t>
            </w:r>
            <w:r w:rsidRPr="00D25A0C">
              <w:rPr>
                <w:rFonts w:ascii="Times New Roman" w:cs="Times New Roman" w:hint="eastAsia"/>
                <w:sz w:val="21"/>
                <w:szCs w:val="21"/>
              </w:rPr>
              <w:t>、</w:t>
            </w:r>
            <w:r w:rsidRPr="00D25A0C">
              <w:rPr>
                <w:rFonts w:ascii="Times New Roman" w:cs="Times New Roman" w:hint="eastAsia"/>
                <w:sz w:val="21"/>
                <w:szCs w:val="21"/>
              </w:rPr>
              <w:t>4</w:t>
            </w:r>
            <w:r w:rsidRPr="00D25A0C">
              <w:rPr>
                <w:rFonts w:ascii="Times New Roman" w:cs="Times New Roman" w:hint="eastAsia"/>
                <w:sz w:val="21"/>
                <w:szCs w:val="21"/>
              </w:rPr>
              <w:t>、</w:t>
            </w:r>
            <w:r w:rsidRPr="00D25A0C">
              <w:rPr>
                <w:rFonts w:ascii="Times New Roman" w:cs="Times New Roman" w:hint="eastAsia"/>
                <w:sz w:val="21"/>
                <w:szCs w:val="21"/>
              </w:rPr>
              <w:t>6</w:t>
            </w:r>
            <w:r w:rsidRPr="00D25A0C">
              <w:rPr>
                <w:rFonts w:ascii="Times New Roman" w:cs="Times New Roman" w:hint="eastAsia"/>
                <w:sz w:val="21"/>
                <w:szCs w:val="21"/>
              </w:rPr>
              <w:t>、</w:t>
            </w:r>
            <w:r w:rsidRPr="00D25A0C">
              <w:rPr>
                <w:rFonts w:ascii="Times New Roman" w:cs="Times New Roman" w:hint="eastAsia"/>
                <w:sz w:val="21"/>
                <w:szCs w:val="21"/>
              </w:rPr>
              <w:t>8</w:t>
            </w:r>
          </w:p>
          <w:p w:rsidR="00E83A48" w:rsidRPr="00D25A0C" w:rsidRDefault="00E83A48" w:rsidP="006A0533">
            <w:pPr>
              <w:pStyle w:val="TableParagraph"/>
              <w:kinsoku w:val="0"/>
              <w:overflowPunct w:val="0"/>
              <w:jc w:val="both"/>
              <w:rPr>
                <w:rFonts w:ascii="Times New Roman" w:cs="Times New Roman"/>
                <w:sz w:val="21"/>
                <w:szCs w:val="21"/>
              </w:rPr>
            </w:pPr>
            <w:r>
              <w:rPr>
                <w:rFonts w:ascii="Times New Roman" w:cs="Times New Roman" w:hint="eastAsia"/>
                <w:sz w:val="21"/>
                <w:szCs w:val="21"/>
              </w:rPr>
              <w:t>项目</w:t>
            </w:r>
            <w:r>
              <w:rPr>
                <w:rFonts w:ascii="Times New Roman" w:cs="Times New Roman" w:hint="eastAsia"/>
                <w:sz w:val="21"/>
                <w:szCs w:val="21"/>
              </w:rPr>
              <w:t>8-</w:t>
            </w:r>
            <w:r>
              <w:rPr>
                <w:rFonts w:ascii="Times New Roman" w:cs="Times New Roman"/>
                <w:sz w:val="21"/>
                <w:szCs w:val="21"/>
              </w:rPr>
              <w:t>9</w:t>
            </w:r>
          </w:p>
        </w:tc>
        <w:tc>
          <w:tcPr>
            <w:tcW w:w="588" w:type="pct"/>
            <w:vMerge w:val="restart"/>
            <w:tcBorders>
              <w:top w:val="single" w:sz="4" w:space="0" w:color="000000"/>
              <w:left w:val="single" w:sz="4" w:space="0" w:color="000000"/>
              <w:bottom w:val="single" w:sz="4" w:space="0" w:color="auto"/>
              <w:right w:val="single" w:sz="4" w:space="0" w:color="000000"/>
            </w:tcBorders>
            <w:vAlign w:val="center"/>
          </w:tcPr>
          <w:p w:rsidR="006A0533" w:rsidRPr="00D25A0C" w:rsidRDefault="0015785D" w:rsidP="006A0533">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19</w:t>
            </w:r>
            <w:r w:rsidR="006A0533" w:rsidRPr="00D25A0C">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E874AD" w:rsidRDefault="00E874AD" w:rsidP="00E874AD">
            <w:pPr>
              <w:pStyle w:val="TableParagraph"/>
              <w:kinsoku w:val="0"/>
              <w:overflowPunct w:val="0"/>
              <w:jc w:val="both"/>
              <w:rPr>
                <w:rFonts w:ascii="Times New Roman" w:cs="Times New Roman"/>
                <w:sz w:val="21"/>
                <w:szCs w:val="21"/>
              </w:rPr>
            </w:pPr>
            <w:r>
              <w:rPr>
                <w:rFonts w:ascii="Times New Roman" w:cs="Times New Roman" w:hint="eastAsia"/>
                <w:sz w:val="21"/>
                <w:szCs w:val="21"/>
              </w:rPr>
              <w:t>课堂交互</w:t>
            </w:r>
          </w:p>
          <w:p w:rsidR="00E874AD" w:rsidRDefault="00E874AD" w:rsidP="00E874AD">
            <w:pPr>
              <w:pStyle w:val="TableParagraph"/>
              <w:kinsoku w:val="0"/>
              <w:overflowPunct w:val="0"/>
              <w:jc w:val="both"/>
              <w:rPr>
                <w:rFonts w:ascii="Times New Roman" w:cs="Times New Roman"/>
                <w:sz w:val="21"/>
                <w:szCs w:val="21"/>
              </w:rPr>
            </w:pPr>
            <w:r>
              <w:rPr>
                <w:rFonts w:ascii="Times New Roman" w:cs="Times New Roman" w:hint="eastAsia"/>
                <w:sz w:val="21"/>
                <w:szCs w:val="21"/>
              </w:rPr>
              <w:t>实验报告</w:t>
            </w:r>
          </w:p>
          <w:p w:rsidR="00E874AD" w:rsidRDefault="00E874AD" w:rsidP="00E874AD">
            <w:pPr>
              <w:pStyle w:val="TableParagraph"/>
              <w:kinsoku w:val="0"/>
              <w:overflowPunct w:val="0"/>
              <w:jc w:val="both"/>
              <w:rPr>
                <w:rFonts w:ascii="Times New Roman" w:cs="Times New Roman"/>
                <w:sz w:val="21"/>
                <w:szCs w:val="21"/>
              </w:rPr>
            </w:pPr>
            <w:r>
              <w:rPr>
                <w:rFonts w:ascii="Times New Roman" w:cs="Times New Roman" w:hint="eastAsia"/>
                <w:sz w:val="21"/>
                <w:szCs w:val="21"/>
              </w:rPr>
              <w:t>课后练习</w:t>
            </w:r>
          </w:p>
          <w:p w:rsidR="006A0533" w:rsidRPr="00D25A0C" w:rsidRDefault="00E874AD" w:rsidP="00E874AD">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闭卷考试</w:t>
            </w:r>
          </w:p>
        </w:tc>
      </w:tr>
      <w:tr w:rsidR="00D25A0C" w:rsidRPr="00D25A0C" w:rsidTr="00765E96">
        <w:trPr>
          <w:trHeight w:val="311"/>
        </w:trPr>
        <w:tc>
          <w:tcPr>
            <w:tcW w:w="577"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6A0533" w:rsidRPr="00D25A0C" w:rsidRDefault="006A0533" w:rsidP="006A0533">
            <w:pPr>
              <w:pStyle w:val="af"/>
              <w:spacing w:before="0" w:beforeAutospacing="0" w:after="0" w:afterAutospacing="0"/>
              <w:rPr>
                <w:rFonts w:hAnsi="Times New Roman"/>
                <w:sz w:val="21"/>
                <w:szCs w:val="21"/>
              </w:rPr>
            </w:pPr>
            <w:r w:rsidRPr="00D25A0C">
              <w:rPr>
                <w:rFonts w:hAnsi="Times New Roman"/>
                <w:sz w:val="21"/>
                <w:szCs w:val="21"/>
              </w:rPr>
              <w:t>2.K</w:t>
            </w:r>
            <w:r w:rsidRPr="00D25A0C">
              <w:rPr>
                <w:rFonts w:hAnsi="Times New Roman" w:hint="eastAsia"/>
                <w:sz w:val="21"/>
                <w:szCs w:val="21"/>
              </w:rPr>
              <w:t>ettle工具的安装</w:t>
            </w:r>
            <w:r w:rsidRPr="00D25A0C">
              <w:rPr>
                <w:rFonts w:hint="eastAsia"/>
                <w:sz w:val="21"/>
                <w:szCs w:val="21"/>
              </w:rPr>
              <w:t>、</w:t>
            </w:r>
            <w:r w:rsidRPr="00D25A0C">
              <w:rPr>
                <w:rFonts w:hAnsi="Times New Roman" w:hint="eastAsia"/>
                <w:sz w:val="21"/>
                <w:szCs w:val="21"/>
              </w:rPr>
              <w:t>操作</w:t>
            </w:r>
          </w:p>
        </w:tc>
        <w:tc>
          <w:tcPr>
            <w:tcW w:w="930" w:type="pct"/>
            <w:vMerge/>
            <w:tcBorders>
              <w:left w:val="single" w:sz="4" w:space="0" w:color="000000"/>
              <w:right w:val="single" w:sz="4" w:space="0" w:color="000000"/>
            </w:tcBorders>
            <w:vAlign w:val="center"/>
          </w:tcPr>
          <w:p w:rsidR="006A0533" w:rsidRPr="00D25A0C" w:rsidRDefault="006A0533" w:rsidP="006A0533">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single" w:sz="4" w:space="0" w:color="auto"/>
              <w:right w:val="single" w:sz="4" w:space="0" w:color="000000"/>
            </w:tcBorders>
            <w:vAlign w:val="center"/>
          </w:tcPr>
          <w:p w:rsidR="006A0533" w:rsidRPr="00D25A0C" w:rsidRDefault="006A0533" w:rsidP="006A0533">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A0533" w:rsidRPr="00D25A0C" w:rsidRDefault="006A0533" w:rsidP="006A0533">
            <w:pPr>
              <w:pStyle w:val="a6"/>
              <w:kinsoku w:val="0"/>
              <w:overflowPunct w:val="0"/>
              <w:spacing w:before="4"/>
              <w:jc w:val="center"/>
              <w:rPr>
                <w:rFonts w:ascii="Times New Roman" w:cs="Times New Roman"/>
                <w:sz w:val="21"/>
                <w:szCs w:val="21"/>
              </w:rPr>
            </w:pPr>
          </w:p>
        </w:tc>
      </w:tr>
      <w:tr w:rsidR="00D25A0C" w:rsidRPr="00D25A0C" w:rsidTr="00765E96">
        <w:trPr>
          <w:trHeight w:val="311"/>
        </w:trPr>
        <w:tc>
          <w:tcPr>
            <w:tcW w:w="577" w:type="pct"/>
            <w:vMerge/>
            <w:tcBorders>
              <w:top w:val="nil"/>
              <w:left w:val="single" w:sz="4" w:space="0" w:color="000000"/>
              <w:bottom w:val="single" w:sz="4" w:space="0" w:color="000000"/>
              <w:right w:val="single" w:sz="4" w:space="0" w:color="000000"/>
            </w:tcBorders>
            <w:vAlign w:val="center"/>
          </w:tcPr>
          <w:p w:rsidR="006A0533" w:rsidRPr="00D25A0C" w:rsidRDefault="006A0533">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tcPr>
          <w:p w:rsidR="006A0533" w:rsidRPr="00D25A0C" w:rsidRDefault="006A0533" w:rsidP="006A0533">
            <w:pPr>
              <w:pStyle w:val="TableParagraph"/>
              <w:kinsoku w:val="0"/>
              <w:overflowPunct w:val="0"/>
              <w:spacing w:before="22"/>
              <w:rPr>
                <w:rFonts w:ascii="Times New Roman" w:cs="Times New Roman"/>
                <w:sz w:val="21"/>
                <w:szCs w:val="21"/>
              </w:rPr>
            </w:pPr>
            <w:r w:rsidRPr="00D25A0C">
              <w:rPr>
                <w:szCs w:val="21"/>
              </w:rPr>
              <w:t>3.</w:t>
            </w:r>
            <w:r w:rsidRPr="00D25A0C">
              <w:rPr>
                <w:rFonts w:hint="eastAsia"/>
                <w:szCs w:val="21"/>
              </w:rPr>
              <w:t>Kettle使用方法及应用场景</w:t>
            </w:r>
          </w:p>
        </w:tc>
        <w:tc>
          <w:tcPr>
            <w:tcW w:w="930" w:type="pct"/>
            <w:vMerge/>
            <w:tcBorders>
              <w:left w:val="single" w:sz="4" w:space="0" w:color="000000"/>
              <w:bottom w:val="single" w:sz="4" w:space="0" w:color="000000"/>
              <w:right w:val="single" w:sz="4" w:space="0" w:color="000000"/>
            </w:tcBorders>
            <w:vAlign w:val="center"/>
          </w:tcPr>
          <w:p w:rsidR="006A0533" w:rsidRPr="00D25A0C" w:rsidRDefault="006A0533" w:rsidP="006A0533">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single" w:sz="4" w:space="0" w:color="auto"/>
              <w:right w:val="single" w:sz="4" w:space="0" w:color="000000"/>
            </w:tcBorders>
            <w:vAlign w:val="center"/>
          </w:tcPr>
          <w:p w:rsidR="006A0533" w:rsidRPr="00D25A0C" w:rsidRDefault="006A0533">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6A0533" w:rsidRPr="00D25A0C" w:rsidRDefault="006A0533">
            <w:pPr>
              <w:pStyle w:val="a6"/>
              <w:kinsoku w:val="0"/>
              <w:overflowPunct w:val="0"/>
              <w:spacing w:before="4"/>
              <w:jc w:val="center"/>
              <w:rPr>
                <w:rFonts w:ascii="Times New Roman" w:cs="Times New Roman"/>
                <w:sz w:val="21"/>
                <w:szCs w:val="21"/>
              </w:rPr>
            </w:pPr>
          </w:p>
        </w:tc>
      </w:tr>
    </w:tbl>
    <w:p w:rsidR="000267CD" w:rsidRPr="00D25A0C" w:rsidRDefault="000267CD">
      <w:pPr>
        <w:snapToGrid w:val="0"/>
        <w:spacing w:line="400" w:lineRule="exact"/>
        <w:rPr>
          <w:rFonts w:ascii="Times New Roman" w:cs="Times New Roman"/>
          <w:sz w:val="24"/>
          <w:szCs w:val="24"/>
        </w:rPr>
      </w:pPr>
    </w:p>
    <w:p w:rsidR="003A30C9" w:rsidRPr="00176548" w:rsidRDefault="003A30C9" w:rsidP="003A30C9">
      <w:pPr>
        <w:jc w:val="center"/>
        <w:rPr>
          <w:rFonts w:ascii="Times New Roman" w:cs="Times New Roman"/>
          <w:b/>
          <w:szCs w:val="21"/>
        </w:rPr>
      </w:pPr>
      <w:r w:rsidRPr="00176548">
        <w:rPr>
          <w:rFonts w:ascii="Times New Roman" w:cs="Times New Roman" w:hint="eastAsia"/>
          <w:b/>
          <w:szCs w:val="21"/>
        </w:rPr>
        <w:t>表</w:t>
      </w:r>
      <w:r w:rsidRPr="00176548">
        <w:rPr>
          <w:rFonts w:ascii="Times New Roman" w:cs="Times New Roman"/>
          <w:b/>
          <w:szCs w:val="21"/>
        </w:rPr>
        <w:t xml:space="preserve">4-2 </w:t>
      </w:r>
      <w:r w:rsidRPr="00176548">
        <w:rPr>
          <w:rFonts w:ascii="Times New Roman" w:cs="Times New Roman" w:hint="eastAsia"/>
          <w:b/>
          <w:szCs w:val="21"/>
        </w:rPr>
        <w:t>课程目标与考核方式矩阵关系</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834"/>
        <w:gridCol w:w="9"/>
        <w:gridCol w:w="3241"/>
        <w:gridCol w:w="19"/>
      </w:tblGrid>
      <w:tr w:rsidR="003A30C9" w:rsidRPr="00176548" w:rsidTr="002E2C55">
        <w:trPr>
          <w:trHeight w:val="624"/>
          <w:jc w:val="center"/>
        </w:trPr>
        <w:tc>
          <w:tcPr>
            <w:tcW w:w="750" w:type="dxa"/>
            <w:vMerge w:val="restart"/>
            <w:vAlign w:val="center"/>
          </w:tcPr>
          <w:p w:rsidR="003A30C9" w:rsidRPr="00176548"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课程</w:t>
            </w:r>
          </w:p>
          <w:p w:rsidR="003A30C9" w:rsidRPr="00176548"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目标</w:t>
            </w:r>
          </w:p>
        </w:tc>
        <w:tc>
          <w:tcPr>
            <w:tcW w:w="5342" w:type="dxa"/>
            <w:gridSpan w:val="8"/>
            <w:vAlign w:val="center"/>
          </w:tcPr>
          <w:p w:rsidR="003A30C9" w:rsidRPr="00176548"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考核方式</w:t>
            </w:r>
          </w:p>
        </w:tc>
        <w:tc>
          <w:tcPr>
            <w:tcW w:w="3260" w:type="dxa"/>
            <w:gridSpan w:val="2"/>
            <w:vMerge w:val="restart"/>
            <w:vAlign w:val="center"/>
          </w:tcPr>
          <w:p w:rsidR="003A30C9" w:rsidRPr="00176548" w:rsidRDefault="003A30C9" w:rsidP="002E2C55">
            <w:pPr>
              <w:pStyle w:val="TableParagraph"/>
              <w:kinsoku w:val="0"/>
              <w:overflowPunct w:val="0"/>
              <w:spacing w:before="15"/>
              <w:jc w:val="center"/>
              <w:rPr>
                <w:rFonts w:ascii="Times New Roman" w:cs="Times New Roman"/>
                <w:color w:val="FF0000"/>
                <w:sz w:val="21"/>
                <w:szCs w:val="21"/>
              </w:rPr>
            </w:pPr>
            <w:proofErr w:type="gramStart"/>
            <w:r w:rsidRPr="00176548">
              <w:rPr>
                <w:rFonts w:ascii="Times New Roman" w:cs="Times New Roman"/>
                <w:sz w:val="21"/>
                <w:szCs w:val="21"/>
              </w:rPr>
              <w:t>考核占</w:t>
            </w:r>
            <w:proofErr w:type="gramEnd"/>
            <w:r w:rsidRPr="00176548">
              <w:rPr>
                <w:rFonts w:ascii="Times New Roman" w:cs="Times New Roman"/>
                <w:sz w:val="21"/>
                <w:szCs w:val="21"/>
              </w:rPr>
              <w:t>比</w:t>
            </w:r>
          </w:p>
        </w:tc>
      </w:tr>
      <w:tr w:rsidR="003A30C9" w:rsidRPr="00176548" w:rsidTr="002E2C55">
        <w:trPr>
          <w:trHeight w:val="624"/>
          <w:jc w:val="center"/>
        </w:trPr>
        <w:tc>
          <w:tcPr>
            <w:tcW w:w="750" w:type="dxa"/>
            <w:vMerge/>
            <w:vAlign w:val="center"/>
          </w:tcPr>
          <w:p w:rsidR="003A30C9" w:rsidRPr="00176548" w:rsidRDefault="003A30C9" w:rsidP="002E2C55">
            <w:pPr>
              <w:pStyle w:val="TableParagraph"/>
              <w:kinsoku w:val="0"/>
              <w:overflowPunct w:val="0"/>
              <w:spacing w:before="15"/>
              <w:jc w:val="center"/>
              <w:rPr>
                <w:rFonts w:ascii="Times New Roman" w:cs="Times New Roman"/>
                <w:sz w:val="21"/>
                <w:szCs w:val="21"/>
              </w:rPr>
            </w:pPr>
          </w:p>
        </w:tc>
        <w:tc>
          <w:tcPr>
            <w:tcW w:w="3499" w:type="dxa"/>
            <w:gridSpan w:val="6"/>
            <w:vAlign w:val="center"/>
          </w:tcPr>
          <w:p w:rsidR="003A30C9" w:rsidRPr="00176548" w:rsidRDefault="003A30C9" w:rsidP="002E2C55">
            <w:pPr>
              <w:pStyle w:val="TableParagraph"/>
              <w:kinsoku w:val="0"/>
              <w:overflowPunct w:val="0"/>
              <w:jc w:val="center"/>
              <w:rPr>
                <w:rFonts w:ascii="Times New Roman" w:cs="Times New Roman"/>
                <w:sz w:val="21"/>
                <w:szCs w:val="21"/>
              </w:rPr>
            </w:pPr>
            <w:r w:rsidRPr="00176548">
              <w:rPr>
                <w:rFonts w:ascii="Times New Roman" w:cs="Times New Roman"/>
                <w:sz w:val="21"/>
                <w:szCs w:val="21"/>
              </w:rPr>
              <w:t>平时考核（</w:t>
            </w:r>
            <w:r>
              <w:rPr>
                <w:rFonts w:ascii="Times New Roman" w:cs="Times New Roman"/>
                <w:sz w:val="21"/>
                <w:szCs w:val="21"/>
              </w:rPr>
              <w:t>4</w:t>
            </w:r>
            <w:r w:rsidRPr="00176548">
              <w:rPr>
                <w:rFonts w:ascii="Times New Roman" w:cs="Times New Roman"/>
                <w:sz w:val="21"/>
                <w:szCs w:val="21"/>
              </w:rPr>
              <w:t>0%</w:t>
            </w:r>
            <w:r w:rsidRPr="00176548">
              <w:rPr>
                <w:rFonts w:ascii="Times New Roman" w:cs="Times New Roman"/>
                <w:sz w:val="21"/>
                <w:szCs w:val="21"/>
              </w:rPr>
              <w:t>）</w:t>
            </w:r>
          </w:p>
        </w:tc>
        <w:tc>
          <w:tcPr>
            <w:tcW w:w="1843" w:type="dxa"/>
            <w:gridSpan w:val="2"/>
            <w:vMerge w:val="restart"/>
            <w:vAlign w:val="center"/>
          </w:tcPr>
          <w:p w:rsidR="003A30C9"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期末考核</w:t>
            </w:r>
          </w:p>
          <w:p w:rsidR="003A30C9" w:rsidRPr="00176548"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w:t>
            </w:r>
            <w:r>
              <w:rPr>
                <w:rFonts w:ascii="Times New Roman" w:cs="Times New Roman"/>
                <w:sz w:val="21"/>
                <w:szCs w:val="21"/>
              </w:rPr>
              <w:t>6</w:t>
            </w:r>
            <w:r w:rsidRPr="00176548">
              <w:rPr>
                <w:rFonts w:ascii="Times New Roman" w:cs="Times New Roman"/>
                <w:sz w:val="21"/>
                <w:szCs w:val="21"/>
              </w:rPr>
              <w:t>0%</w:t>
            </w:r>
            <w:r w:rsidRPr="00176548">
              <w:rPr>
                <w:rFonts w:ascii="Times New Roman" w:cs="Times New Roman"/>
                <w:sz w:val="21"/>
                <w:szCs w:val="21"/>
              </w:rPr>
              <w:t>）</w:t>
            </w:r>
          </w:p>
        </w:tc>
        <w:tc>
          <w:tcPr>
            <w:tcW w:w="3260" w:type="dxa"/>
            <w:gridSpan w:val="2"/>
            <w:vMerge/>
            <w:vAlign w:val="center"/>
          </w:tcPr>
          <w:p w:rsidR="003A30C9" w:rsidRPr="00176548" w:rsidRDefault="003A30C9" w:rsidP="002E2C55">
            <w:pPr>
              <w:pStyle w:val="TableParagraph"/>
              <w:kinsoku w:val="0"/>
              <w:overflowPunct w:val="0"/>
              <w:spacing w:before="15"/>
              <w:jc w:val="center"/>
              <w:rPr>
                <w:rFonts w:ascii="Times New Roman" w:cs="Times New Roman"/>
                <w:color w:val="FF0000"/>
                <w:sz w:val="21"/>
                <w:szCs w:val="21"/>
              </w:rPr>
            </w:pPr>
          </w:p>
        </w:tc>
      </w:tr>
      <w:tr w:rsidR="003A30C9" w:rsidRPr="00176548" w:rsidTr="002E2C55">
        <w:trPr>
          <w:trHeight w:val="849"/>
          <w:jc w:val="center"/>
        </w:trPr>
        <w:tc>
          <w:tcPr>
            <w:tcW w:w="750" w:type="dxa"/>
            <w:vMerge/>
            <w:vAlign w:val="center"/>
          </w:tcPr>
          <w:p w:rsidR="003A30C9" w:rsidRPr="00176548" w:rsidRDefault="003A30C9" w:rsidP="002E2C55">
            <w:pPr>
              <w:pStyle w:val="TableParagraph"/>
              <w:kinsoku w:val="0"/>
              <w:overflowPunct w:val="0"/>
              <w:spacing w:before="15"/>
              <w:jc w:val="center"/>
              <w:rPr>
                <w:rFonts w:ascii="Times New Roman" w:cs="Times New Roman"/>
                <w:sz w:val="21"/>
                <w:szCs w:val="21"/>
              </w:rPr>
            </w:pPr>
          </w:p>
        </w:tc>
        <w:tc>
          <w:tcPr>
            <w:tcW w:w="1089"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课堂</w:t>
            </w:r>
            <w:r>
              <w:rPr>
                <w:rFonts w:ascii="Times New Roman" w:cs="Times New Roman"/>
                <w:sz w:val="21"/>
                <w:szCs w:val="21"/>
              </w:rPr>
              <w:t>交互</w:t>
            </w:r>
            <w:r w:rsidRPr="00176548">
              <w:rPr>
                <w:rFonts w:ascii="Times New Roman" w:cs="Times New Roman"/>
                <w:sz w:val="21"/>
                <w:szCs w:val="21"/>
              </w:rPr>
              <w:t>（</w:t>
            </w:r>
            <w:r w:rsidRPr="00176548">
              <w:rPr>
                <w:rFonts w:ascii="Times New Roman" w:cs="Times New Roman"/>
                <w:sz w:val="21"/>
                <w:szCs w:val="21"/>
              </w:rPr>
              <w:t>10%</w:t>
            </w:r>
            <w:r w:rsidRPr="00176548">
              <w:rPr>
                <w:rFonts w:ascii="Times New Roman" w:cs="Times New Roman"/>
                <w:sz w:val="21"/>
                <w:szCs w:val="21"/>
              </w:rPr>
              <w:t>）</w:t>
            </w:r>
          </w:p>
        </w:tc>
        <w:tc>
          <w:tcPr>
            <w:tcW w:w="1134" w:type="dxa"/>
            <w:gridSpan w:val="2"/>
            <w:vAlign w:val="center"/>
          </w:tcPr>
          <w:p w:rsidR="003A30C9" w:rsidRPr="00176548" w:rsidRDefault="003A30C9" w:rsidP="002E2C55">
            <w:pPr>
              <w:pStyle w:val="TableParagraph"/>
              <w:kinsoku w:val="0"/>
              <w:overflowPunct w:val="0"/>
              <w:jc w:val="center"/>
              <w:rPr>
                <w:rFonts w:ascii="Times New Roman" w:cs="Times New Roman"/>
                <w:sz w:val="21"/>
                <w:szCs w:val="21"/>
              </w:rPr>
            </w:pPr>
            <w:r>
              <w:rPr>
                <w:rFonts w:ascii="Times New Roman" w:cs="Times New Roman"/>
                <w:sz w:val="21"/>
                <w:szCs w:val="21"/>
              </w:rPr>
              <w:t>实验报告</w:t>
            </w:r>
          </w:p>
          <w:p w:rsidR="003A30C9" w:rsidRPr="00176548"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w:t>
            </w:r>
            <w:r>
              <w:rPr>
                <w:rFonts w:ascii="Times New Roman" w:cs="Times New Roman"/>
                <w:sz w:val="21"/>
                <w:szCs w:val="21"/>
              </w:rPr>
              <w:t>20</w:t>
            </w:r>
            <w:r w:rsidRPr="00176548">
              <w:rPr>
                <w:rFonts w:ascii="Times New Roman" w:cs="Times New Roman"/>
                <w:sz w:val="21"/>
                <w:szCs w:val="21"/>
              </w:rPr>
              <w:t>%</w:t>
            </w:r>
            <w:r w:rsidRPr="00176548">
              <w:rPr>
                <w:rFonts w:ascii="Times New Roman" w:cs="Times New Roman"/>
                <w:sz w:val="21"/>
                <w:szCs w:val="21"/>
              </w:rPr>
              <w:t>）</w:t>
            </w:r>
          </w:p>
        </w:tc>
        <w:tc>
          <w:tcPr>
            <w:tcW w:w="1276" w:type="dxa"/>
            <w:gridSpan w:val="2"/>
            <w:vAlign w:val="center"/>
          </w:tcPr>
          <w:p w:rsidR="003A30C9" w:rsidRPr="00176548" w:rsidRDefault="003A30C9" w:rsidP="002E2C55">
            <w:pPr>
              <w:pStyle w:val="TableParagraph"/>
              <w:kinsoku w:val="0"/>
              <w:overflowPunct w:val="0"/>
              <w:jc w:val="center"/>
              <w:rPr>
                <w:rFonts w:ascii="Times New Roman" w:cs="Times New Roman"/>
                <w:sz w:val="21"/>
                <w:szCs w:val="21"/>
              </w:rPr>
            </w:pPr>
            <w:r>
              <w:rPr>
                <w:rFonts w:ascii="Times New Roman" w:cs="Times New Roman"/>
                <w:sz w:val="21"/>
                <w:szCs w:val="21"/>
              </w:rPr>
              <w:t>课后练习</w:t>
            </w:r>
          </w:p>
          <w:p w:rsidR="003A30C9" w:rsidRPr="00176548" w:rsidRDefault="003A30C9" w:rsidP="002E2C55">
            <w:pPr>
              <w:pStyle w:val="TableParagraph"/>
              <w:kinsoku w:val="0"/>
              <w:overflowPunct w:val="0"/>
              <w:jc w:val="center"/>
              <w:rPr>
                <w:rFonts w:ascii="Times New Roman" w:cs="Times New Roman"/>
                <w:sz w:val="21"/>
                <w:szCs w:val="21"/>
              </w:rPr>
            </w:pPr>
            <w:r w:rsidRPr="00176548">
              <w:rPr>
                <w:rFonts w:ascii="Times New Roman" w:cs="Times New Roman"/>
                <w:sz w:val="21"/>
                <w:szCs w:val="21"/>
              </w:rPr>
              <w:t>（</w:t>
            </w:r>
            <w:r>
              <w:rPr>
                <w:rFonts w:ascii="Times New Roman" w:cs="Times New Roman"/>
                <w:sz w:val="21"/>
                <w:szCs w:val="21"/>
              </w:rPr>
              <w:t>10</w:t>
            </w:r>
            <w:r w:rsidRPr="00176548">
              <w:rPr>
                <w:rFonts w:ascii="Times New Roman" w:cs="Times New Roman"/>
                <w:sz w:val="21"/>
                <w:szCs w:val="21"/>
              </w:rPr>
              <w:t>%</w:t>
            </w:r>
            <w:r w:rsidRPr="00176548">
              <w:rPr>
                <w:rFonts w:ascii="Times New Roman" w:cs="Times New Roman"/>
                <w:sz w:val="21"/>
                <w:szCs w:val="21"/>
              </w:rPr>
              <w:t>）</w:t>
            </w:r>
          </w:p>
        </w:tc>
        <w:tc>
          <w:tcPr>
            <w:tcW w:w="1843" w:type="dxa"/>
            <w:gridSpan w:val="2"/>
            <w:vMerge/>
            <w:vAlign w:val="center"/>
          </w:tcPr>
          <w:p w:rsidR="003A30C9" w:rsidRPr="00176548" w:rsidRDefault="003A30C9" w:rsidP="002E2C55">
            <w:pPr>
              <w:pStyle w:val="TableParagraph"/>
              <w:kinsoku w:val="0"/>
              <w:overflowPunct w:val="0"/>
              <w:spacing w:before="15"/>
              <w:jc w:val="center"/>
              <w:rPr>
                <w:rFonts w:ascii="Times New Roman" w:cs="Times New Roman"/>
                <w:sz w:val="21"/>
                <w:szCs w:val="21"/>
              </w:rPr>
            </w:pPr>
          </w:p>
        </w:tc>
        <w:tc>
          <w:tcPr>
            <w:tcW w:w="3260" w:type="dxa"/>
            <w:gridSpan w:val="2"/>
            <w:vMerge/>
            <w:vAlign w:val="center"/>
          </w:tcPr>
          <w:p w:rsidR="003A30C9" w:rsidRPr="00176548" w:rsidRDefault="003A30C9" w:rsidP="002E2C55">
            <w:pPr>
              <w:pStyle w:val="TableParagraph"/>
              <w:kinsoku w:val="0"/>
              <w:overflowPunct w:val="0"/>
              <w:spacing w:before="15"/>
              <w:jc w:val="center"/>
              <w:rPr>
                <w:rFonts w:ascii="Times New Roman" w:cs="Times New Roman"/>
                <w:color w:val="FF0000"/>
                <w:sz w:val="21"/>
                <w:szCs w:val="21"/>
              </w:rPr>
            </w:pPr>
          </w:p>
        </w:tc>
      </w:tr>
      <w:tr w:rsidR="003A30C9" w:rsidRPr="00176548" w:rsidTr="002E2C55">
        <w:trPr>
          <w:gridAfter w:val="1"/>
          <w:wAfter w:w="19" w:type="dxa"/>
          <w:trHeight w:val="545"/>
          <w:jc w:val="center"/>
        </w:trPr>
        <w:tc>
          <w:tcPr>
            <w:tcW w:w="750" w:type="dxa"/>
            <w:vAlign w:val="center"/>
          </w:tcPr>
          <w:p w:rsidR="003A30C9" w:rsidRPr="00176548"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课程目标</w:t>
            </w:r>
            <w:r w:rsidRPr="00176548">
              <w:rPr>
                <w:rFonts w:ascii="Times New Roman" w:cs="Times New Roman"/>
                <w:sz w:val="21"/>
                <w:szCs w:val="21"/>
              </w:rPr>
              <w:t>1</w:t>
            </w:r>
          </w:p>
        </w:tc>
        <w:tc>
          <w:tcPr>
            <w:tcW w:w="1080" w:type="dxa"/>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60%</w:t>
            </w:r>
          </w:p>
        </w:tc>
        <w:tc>
          <w:tcPr>
            <w:tcW w:w="1134"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60%</w:t>
            </w:r>
          </w:p>
        </w:tc>
        <w:tc>
          <w:tcPr>
            <w:tcW w:w="1276"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40%</w:t>
            </w:r>
          </w:p>
        </w:tc>
        <w:tc>
          <w:tcPr>
            <w:tcW w:w="1843"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w:t>
            </w:r>
            <w:r w:rsidRPr="00176548">
              <w:rPr>
                <w:rFonts w:ascii="Times New Roman" w:cs="Times New Roman"/>
                <w:color w:val="000000"/>
                <w:sz w:val="21"/>
                <w:szCs w:val="21"/>
              </w:rPr>
              <w:t>0%</w:t>
            </w:r>
          </w:p>
        </w:tc>
        <w:tc>
          <w:tcPr>
            <w:tcW w:w="3250"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46</w:t>
            </w:r>
            <w:r w:rsidRPr="00176548">
              <w:rPr>
                <w:rFonts w:ascii="Times New Roman" w:cs="Times New Roman"/>
                <w:color w:val="000000"/>
                <w:sz w:val="21"/>
                <w:szCs w:val="21"/>
              </w:rPr>
              <w:t>%=10%*60%+</w:t>
            </w:r>
            <w:r>
              <w:rPr>
                <w:rFonts w:ascii="Times New Roman" w:cs="Times New Roman"/>
                <w:color w:val="000000"/>
                <w:sz w:val="21"/>
                <w:szCs w:val="21"/>
              </w:rPr>
              <w:t>20</w:t>
            </w:r>
            <w:r w:rsidRPr="00176548">
              <w:rPr>
                <w:rFonts w:ascii="Times New Roman" w:cs="Times New Roman"/>
                <w:color w:val="000000"/>
                <w:sz w:val="21"/>
                <w:szCs w:val="21"/>
              </w:rPr>
              <w:t>%*</w:t>
            </w:r>
            <w:r>
              <w:rPr>
                <w:rFonts w:ascii="Times New Roman" w:cs="Times New Roman"/>
                <w:color w:val="000000"/>
                <w:sz w:val="21"/>
                <w:szCs w:val="21"/>
              </w:rPr>
              <w:t>6</w:t>
            </w:r>
            <w:r w:rsidRPr="00176548">
              <w:rPr>
                <w:rFonts w:ascii="Times New Roman" w:cs="Times New Roman"/>
                <w:color w:val="000000"/>
                <w:sz w:val="21"/>
                <w:szCs w:val="21"/>
              </w:rPr>
              <w:t>0%+1</w:t>
            </w:r>
            <w:r>
              <w:rPr>
                <w:rFonts w:ascii="Times New Roman" w:cs="Times New Roman"/>
                <w:color w:val="000000"/>
                <w:sz w:val="21"/>
                <w:szCs w:val="21"/>
              </w:rPr>
              <w:t>0</w:t>
            </w:r>
            <w:r w:rsidRPr="00176548">
              <w:rPr>
                <w:rFonts w:ascii="Times New Roman" w:cs="Times New Roman"/>
                <w:color w:val="000000"/>
                <w:sz w:val="21"/>
                <w:szCs w:val="21"/>
              </w:rPr>
              <w:t>%*</w:t>
            </w:r>
            <w:r>
              <w:rPr>
                <w:rFonts w:ascii="Times New Roman" w:cs="Times New Roman"/>
                <w:color w:val="000000"/>
                <w:sz w:val="21"/>
                <w:szCs w:val="21"/>
              </w:rPr>
              <w:t>4</w:t>
            </w:r>
            <w:r w:rsidRPr="00176548">
              <w:rPr>
                <w:rFonts w:ascii="Times New Roman" w:cs="Times New Roman"/>
                <w:color w:val="000000"/>
                <w:sz w:val="21"/>
                <w:szCs w:val="21"/>
              </w:rPr>
              <w:t>0%+</w:t>
            </w:r>
            <w:r>
              <w:rPr>
                <w:rFonts w:ascii="Times New Roman" w:cs="Times New Roman"/>
                <w:color w:val="000000"/>
                <w:sz w:val="21"/>
                <w:szCs w:val="21"/>
              </w:rPr>
              <w:t>6</w:t>
            </w:r>
            <w:r w:rsidRPr="00176548">
              <w:rPr>
                <w:rFonts w:ascii="Times New Roman" w:cs="Times New Roman"/>
                <w:color w:val="000000"/>
                <w:sz w:val="21"/>
                <w:szCs w:val="21"/>
              </w:rPr>
              <w:t>0%*</w:t>
            </w:r>
            <w:r>
              <w:rPr>
                <w:rFonts w:ascii="Times New Roman" w:cs="Times New Roman"/>
                <w:color w:val="000000"/>
                <w:sz w:val="21"/>
                <w:szCs w:val="21"/>
              </w:rPr>
              <w:t>4</w:t>
            </w:r>
            <w:r w:rsidRPr="00176548">
              <w:rPr>
                <w:rFonts w:ascii="Times New Roman" w:cs="Times New Roman"/>
                <w:color w:val="000000"/>
                <w:sz w:val="21"/>
                <w:szCs w:val="21"/>
              </w:rPr>
              <w:t>0%</w:t>
            </w:r>
          </w:p>
        </w:tc>
      </w:tr>
      <w:tr w:rsidR="003A30C9" w:rsidRPr="00176548" w:rsidTr="002E2C55">
        <w:trPr>
          <w:gridAfter w:val="1"/>
          <w:wAfter w:w="19" w:type="dxa"/>
          <w:trHeight w:val="613"/>
          <w:jc w:val="center"/>
        </w:trPr>
        <w:tc>
          <w:tcPr>
            <w:tcW w:w="750" w:type="dxa"/>
            <w:vAlign w:val="center"/>
          </w:tcPr>
          <w:p w:rsidR="003A30C9" w:rsidRPr="00176548"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课程目标</w:t>
            </w:r>
            <w:r w:rsidRPr="00176548">
              <w:rPr>
                <w:rFonts w:ascii="Times New Roman" w:cs="Times New Roman"/>
                <w:sz w:val="21"/>
                <w:szCs w:val="21"/>
              </w:rPr>
              <w:t>2</w:t>
            </w:r>
          </w:p>
        </w:tc>
        <w:tc>
          <w:tcPr>
            <w:tcW w:w="1080" w:type="dxa"/>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30%</w:t>
            </w:r>
          </w:p>
        </w:tc>
        <w:tc>
          <w:tcPr>
            <w:tcW w:w="1134"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1276"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40%</w:t>
            </w:r>
          </w:p>
        </w:tc>
        <w:tc>
          <w:tcPr>
            <w:tcW w:w="1843"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w:t>
            </w:r>
            <w:r w:rsidRPr="00176548">
              <w:rPr>
                <w:rFonts w:ascii="Times New Roman" w:cs="Times New Roman"/>
                <w:color w:val="000000"/>
                <w:sz w:val="21"/>
                <w:szCs w:val="21"/>
              </w:rPr>
              <w:t>0%</w:t>
            </w:r>
          </w:p>
        </w:tc>
        <w:tc>
          <w:tcPr>
            <w:tcW w:w="3250" w:type="dxa"/>
            <w:gridSpan w:val="2"/>
            <w:vAlign w:val="center"/>
          </w:tcPr>
          <w:p w:rsidR="003A30C9" w:rsidRPr="00176548" w:rsidRDefault="003A30C9" w:rsidP="002E2C55">
            <w:pPr>
              <w:kinsoku w:val="0"/>
              <w:overflowPunct w:val="0"/>
              <w:spacing w:before="15"/>
              <w:jc w:val="center"/>
              <w:rPr>
                <w:rFonts w:ascii="Times New Roman" w:cs="Times New Roman"/>
                <w:color w:val="000000"/>
                <w:szCs w:val="21"/>
              </w:rPr>
            </w:pPr>
            <w:r>
              <w:rPr>
                <w:rFonts w:ascii="Times New Roman" w:cs="Times New Roman"/>
                <w:color w:val="000000"/>
                <w:szCs w:val="21"/>
              </w:rPr>
              <w:t>35</w:t>
            </w:r>
            <w:r w:rsidRPr="00176548">
              <w:rPr>
                <w:rFonts w:ascii="Times New Roman" w:cs="Times New Roman"/>
                <w:color w:val="000000"/>
                <w:szCs w:val="21"/>
              </w:rPr>
              <w:t>%=10%*30%+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w:t>
            </w:r>
            <w:r>
              <w:rPr>
                <w:rFonts w:ascii="Times New Roman" w:cs="Times New Roman"/>
                <w:color w:val="000000"/>
                <w:szCs w:val="21"/>
              </w:rPr>
              <w:t>4</w:t>
            </w:r>
            <w:r w:rsidRPr="00176548">
              <w:rPr>
                <w:rFonts w:ascii="Times New Roman" w:cs="Times New Roman"/>
                <w:color w:val="000000"/>
                <w:szCs w:val="21"/>
              </w:rPr>
              <w:t>0%+</w:t>
            </w:r>
            <w:r>
              <w:rPr>
                <w:rFonts w:ascii="Times New Roman" w:cs="Times New Roman"/>
                <w:color w:val="000000"/>
                <w:szCs w:val="21"/>
              </w:rPr>
              <w:t>6</w:t>
            </w:r>
            <w:r w:rsidRPr="00176548">
              <w:rPr>
                <w:rFonts w:ascii="Times New Roman" w:cs="Times New Roman"/>
                <w:color w:val="000000"/>
                <w:szCs w:val="21"/>
              </w:rPr>
              <w:t>0%*</w:t>
            </w:r>
            <w:r>
              <w:rPr>
                <w:rFonts w:ascii="Times New Roman" w:cs="Times New Roman"/>
                <w:color w:val="000000"/>
                <w:szCs w:val="21"/>
              </w:rPr>
              <w:t>4</w:t>
            </w:r>
            <w:r w:rsidRPr="00176548">
              <w:rPr>
                <w:rFonts w:ascii="Times New Roman" w:cs="Times New Roman"/>
                <w:color w:val="000000"/>
                <w:szCs w:val="21"/>
              </w:rPr>
              <w:t>0%</w:t>
            </w:r>
          </w:p>
        </w:tc>
      </w:tr>
      <w:tr w:rsidR="003A30C9" w:rsidRPr="00176548" w:rsidTr="002E2C55">
        <w:trPr>
          <w:gridAfter w:val="1"/>
          <w:wAfter w:w="19" w:type="dxa"/>
          <w:trHeight w:val="620"/>
          <w:jc w:val="center"/>
        </w:trPr>
        <w:tc>
          <w:tcPr>
            <w:tcW w:w="750" w:type="dxa"/>
            <w:vAlign w:val="center"/>
          </w:tcPr>
          <w:p w:rsidR="003A30C9" w:rsidRPr="00176548" w:rsidRDefault="003A30C9" w:rsidP="002E2C55">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课程目标</w:t>
            </w:r>
            <w:r w:rsidRPr="00176548">
              <w:rPr>
                <w:rFonts w:ascii="Times New Roman" w:cs="Times New Roman"/>
                <w:sz w:val="21"/>
                <w:szCs w:val="21"/>
              </w:rPr>
              <w:t>3</w:t>
            </w:r>
          </w:p>
        </w:tc>
        <w:tc>
          <w:tcPr>
            <w:tcW w:w="1080" w:type="dxa"/>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10%</w:t>
            </w:r>
          </w:p>
        </w:tc>
        <w:tc>
          <w:tcPr>
            <w:tcW w:w="1134"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1276"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1843" w:type="dxa"/>
            <w:gridSpan w:val="2"/>
            <w:vAlign w:val="center"/>
          </w:tcPr>
          <w:p w:rsidR="003A30C9" w:rsidRPr="00176548" w:rsidRDefault="003A30C9" w:rsidP="002E2C55">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3250" w:type="dxa"/>
            <w:gridSpan w:val="2"/>
            <w:vAlign w:val="center"/>
          </w:tcPr>
          <w:p w:rsidR="003A30C9" w:rsidRPr="00176548" w:rsidRDefault="003A30C9" w:rsidP="002E2C55">
            <w:pPr>
              <w:kinsoku w:val="0"/>
              <w:overflowPunct w:val="0"/>
              <w:spacing w:before="15"/>
              <w:jc w:val="center"/>
              <w:rPr>
                <w:rFonts w:ascii="Times New Roman" w:cs="Times New Roman"/>
                <w:color w:val="000000"/>
                <w:szCs w:val="21"/>
              </w:rPr>
            </w:pPr>
            <w:r w:rsidRPr="00176548">
              <w:rPr>
                <w:rFonts w:ascii="Times New Roman" w:cs="Times New Roman"/>
                <w:color w:val="000000"/>
                <w:szCs w:val="21"/>
              </w:rPr>
              <w:t>19%=10%*10%+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%*20%+</w:t>
            </w:r>
            <w:r>
              <w:rPr>
                <w:rFonts w:ascii="Times New Roman" w:cs="Times New Roman"/>
                <w:color w:val="000000"/>
                <w:szCs w:val="21"/>
              </w:rPr>
              <w:t>6</w:t>
            </w:r>
            <w:r w:rsidRPr="00176548">
              <w:rPr>
                <w:rFonts w:ascii="Times New Roman" w:cs="Times New Roman"/>
                <w:color w:val="000000"/>
                <w:szCs w:val="21"/>
              </w:rPr>
              <w:t>0%*20%</w:t>
            </w:r>
          </w:p>
        </w:tc>
      </w:tr>
    </w:tbl>
    <w:p w:rsidR="003A30C9" w:rsidRDefault="003A30C9">
      <w:pPr>
        <w:pStyle w:val="2"/>
        <w:kinsoku w:val="0"/>
        <w:overflowPunct w:val="0"/>
        <w:ind w:left="0" w:firstLineChars="200" w:firstLine="482"/>
        <w:rPr>
          <w:rFonts w:ascii="Times New Roman" w:eastAsia="黑体" w:cs="Times New Roman"/>
          <w:sz w:val="24"/>
          <w:szCs w:val="24"/>
        </w:rPr>
      </w:pPr>
    </w:p>
    <w:p w:rsidR="003A30C9" w:rsidRDefault="003A30C9">
      <w:pPr>
        <w:pStyle w:val="2"/>
        <w:kinsoku w:val="0"/>
        <w:overflowPunct w:val="0"/>
        <w:ind w:left="0" w:firstLineChars="200" w:firstLine="482"/>
        <w:rPr>
          <w:rFonts w:ascii="Times New Roman" w:eastAsia="黑体" w:cs="Times New Roman"/>
          <w:sz w:val="24"/>
          <w:szCs w:val="24"/>
        </w:rPr>
      </w:pPr>
    </w:p>
    <w:p w:rsidR="000267CD" w:rsidRPr="00D25A0C" w:rsidRDefault="000267CD">
      <w:pPr>
        <w:pStyle w:val="2"/>
        <w:kinsoku w:val="0"/>
        <w:overflowPunct w:val="0"/>
        <w:ind w:left="0" w:firstLineChars="200" w:firstLine="482"/>
        <w:rPr>
          <w:rFonts w:ascii="Times New Roman" w:eastAsia="黑体" w:cs="Times New Roman"/>
          <w:sz w:val="24"/>
          <w:szCs w:val="24"/>
        </w:rPr>
      </w:pPr>
      <w:r w:rsidRPr="00D25A0C">
        <w:rPr>
          <w:rFonts w:ascii="Times New Roman" w:eastAsia="黑体" w:cs="Times New Roman" w:hint="eastAsia"/>
          <w:sz w:val="24"/>
          <w:szCs w:val="24"/>
        </w:rPr>
        <w:t>（二）成绩评定</w:t>
      </w:r>
    </w:p>
    <w:p w:rsidR="00765E96" w:rsidRPr="00D25A0C" w:rsidRDefault="00765E96" w:rsidP="00765E96">
      <w:pPr>
        <w:snapToGrid w:val="0"/>
        <w:spacing w:line="400" w:lineRule="exact"/>
        <w:ind w:firstLineChars="200" w:firstLine="482"/>
        <w:rPr>
          <w:rFonts w:ascii="Times" w:hAnsi="Times" w:cs="Times"/>
          <w:szCs w:val="21"/>
        </w:rPr>
      </w:pPr>
      <w:r w:rsidRPr="00D25A0C">
        <w:rPr>
          <w:rFonts w:ascii="明黑等宽" w:eastAsia="明黑等宽" w:cs="明黑等宽"/>
          <w:b/>
          <w:bCs/>
          <w:sz w:val="24"/>
          <w:szCs w:val="24"/>
        </w:rPr>
        <w:t>1.</w:t>
      </w:r>
      <w:r w:rsidRPr="00D25A0C">
        <w:rPr>
          <w:rFonts w:ascii="明黑等宽" w:eastAsia="明黑等宽" w:cs="明黑等宽" w:hint="eastAsia"/>
          <w:b/>
          <w:bCs/>
          <w:sz w:val="24"/>
          <w:szCs w:val="24"/>
        </w:rPr>
        <w:t>平时成绩评定</w:t>
      </w:r>
    </w:p>
    <w:p w:rsidR="00765E96" w:rsidRPr="00D25A0C" w:rsidRDefault="00765E96" w:rsidP="00765E96">
      <w:pPr>
        <w:snapToGrid w:val="0"/>
        <w:spacing w:line="400" w:lineRule="exact"/>
        <w:ind w:firstLineChars="200" w:firstLine="482"/>
        <w:rPr>
          <w:rFonts w:ascii="Times" w:hAnsi="Times" w:cs="Times"/>
          <w:szCs w:val="21"/>
        </w:rPr>
      </w:pPr>
      <w:r w:rsidRPr="00D25A0C">
        <w:rPr>
          <w:rFonts w:ascii="明黑等宽" w:eastAsia="明黑等宽" w:cs="明黑等宽" w:hint="eastAsia"/>
          <w:b/>
          <w:bCs/>
          <w:sz w:val="24"/>
          <w:szCs w:val="24"/>
        </w:rPr>
        <w:t>（</w:t>
      </w:r>
      <w:r w:rsidRPr="00D25A0C">
        <w:rPr>
          <w:rFonts w:ascii="明黑等宽" w:eastAsia="明黑等宽" w:cs="明黑等宽"/>
          <w:b/>
          <w:bCs/>
          <w:sz w:val="24"/>
          <w:szCs w:val="24"/>
        </w:rPr>
        <w:t>1</w:t>
      </w:r>
      <w:r w:rsidRPr="00D25A0C">
        <w:rPr>
          <w:rFonts w:ascii="明黑等宽" w:eastAsia="明黑等宽" w:cs="明黑等宽" w:hint="eastAsia"/>
          <w:b/>
          <w:bCs/>
          <w:sz w:val="24"/>
          <w:szCs w:val="24"/>
        </w:rPr>
        <w:t>）</w:t>
      </w:r>
      <w:r w:rsidR="002E2C55">
        <w:rPr>
          <w:rFonts w:ascii="明黑等宽" w:eastAsia="明黑等宽" w:cs="明黑等宽" w:hint="eastAsia"/>
          <w:b/>
          <w:bCs/>
          <w:sz w:val="24"/>
          <w:szCs w:val="24"/>
        </w:rPr>
        <w:t>课堂交互</w:t>
      </w:r>
      <w:r w:rsidRPr="00D25A0C">
        <w:rPr>
          <w:rFonts w:ascii="明黑等宽" w:eastAsia="明黑等宽" w:cs="明黑等宽" w:hint="eastAsia"/>
          <w:b/>
          <w:bCs/>
          <w:sz w:val="24"/>
          <w:szCs w:val="24"/>
        </w:rPr>
        <w:t>（</w:t>
      </w:r>
      <w:r w:rsidR="00360178">
        <w:rPr>
          <w:rFonts w:ascii="明黑等宽" w:eastAsia="明黑等宽" w:cs="明黑等宽"/>
          <w:b/>
          <w:bCs/>
          <w:sz w:val="24"/>
          <w:szCs w:val="24"/>
        </w:rPr>
        <w:t>25</w:t>
      </w:r>
      <w:r w:rsidRPr="00D25A0C">
        <w:rPr>
          <w:rFonts w:ascii="明黑等宽" w:eastAsia="明黑等宽" w:cs="明黑等宽"/>
          <w:b/>
          <w:bCs/>
          <w:sz w:val="24"/>
          <w:szCs w:val="24"/>
        </w:rPr>
        <w:t xml:space="preserve"> </w:t>
      </w:r>
      <w:r w:rsidRPr="00D25A0C">
        <w:rPr>
          <w:rFonts w:ascii="明黑等宽" w:eastAsia="明黑等宽" w:cs="明黑等宽" w:hint="eastAsia"/>
          <w:b/>
          <w:bCs/>
          <w:sz w:val="24"/>
          <w:szCs w:val="24"/>
        </w:rPr>
        <w:t>分）</w:t>
      </w:r>
      <w:r w:rsidRPr="00D25A0C">
        <w:rPr>
          <w:rFonts w:ascii="Times" w:hAnsi="Times" w:cs="Times" w:hint="eastAsia"/>
          <w:szCs w:val="21"/>
        </w:rPr>
        <w:t>：通过学生在课堂上发言、回答提问情况，评价学生的课程参与能力。（包括理想信念、家国情怀、社会责任、学习态度、学习兴趣、团队合作与终身学习</w:t>
      </w:r>
      <w:r w:rsidRPr="00D25A0C">
        <w:rPr>
          <w:rFonts w:ascii="Times" w:hAnsi="Times" w:cs="Times" w:hint="eastAsia"/>
          <w:szCs w:val="21"/>
        </w:rPr>
        <w:lastRenderedPageBreak/>
        <w:t>意识等）</w:t>
      </w:r>
    </w:p>
    <w:p w:rsidR="00765E96" w:rsidRPr="00D25A0C" w:rsidRDefault="00765E96" w:rsidP="00765E96">
      <w:pPr>
        <w:snapToGrid w:val="0"/>
        <w:spacing w:line="400" w:lineRule="exact"/>
        <w:ind w:firstLineChars="200" w:firstLine="482"/>
        <w:rPr>
          <w:rFonts w:ascii="Times" w:hAnsi="Times" w:cs="Times"/>
          <w:szCs w:val="21"/>
        </w:rPr>
      </w:pPr>
      <w:r w:rsidRPr="00D25A0C">
        <w:rPr>
          <w:rFonts w:ascii="明黑等宽" w:eastAsia="明黑等宽" w:cs="明黑等宽" w:hint="eastAsia"/>
          <w:b/>
          <w:bCs/>
          <w:sz w:val="24"/>
          <w:szCs w:val="24"/>
        </w:rPr>
        <w:t>（</w:t>
      </w:r>
      <w:r w:rsidRPr="00D25A0C">
        <w:rPr>
          <w:rFonts w:ascii="明黑等宽" w:eastAsia="明黑等宽" w:cs="明黑等宽"/>
          <w:b/>
          <w:bCs/>
          <w:sz w:val="24"/>
          <w:szCs w:val="24"/>
        </w:rPr>
        <w:t>2</w:t>
      </w:r>
      <w:r w:rsidRPr="00D25A0C">
        <w:rPr>
          <w:rFonts w:ascii="明黑等宽" w:eastAsia="明黑等宽" w:cs="明黑等宽" w:hint="eastAsia"/>
          <w:b/>
          <w:bCs/>
          <w:sz w:val="24"/>
          <w:szCs w:val="24"/>
        </w:rPr>
        <w:t>）</w:t>
      </w:r>
      <w:r w:rsidR="00360178">
        <w:rPr>
          <w:rFonts w:ascii="明黑等宽" w:eastAsia="明黑等宽" w:cs="明黑等宽" w:hint="eastAsia"/>
          <w:b/>
          <w:bCs/>
          <w:sz w:val="24"/>
          <w:szCs w:val="24"/>
        </w:rPr>
        <w:t>实验报告</w:t>
      </w:r>
      <w:r w:rsidRPr="00D25A0C">
        <w:rPr>
          <w:rFonts w:ascii="明黑等宽" w:eastAsia="明黑等宽" w:cs="明黑等宽" w:hint="eastAsia"/>
          <w:b/>
          <w:bCs/>
          <w:sz w:val="24"/>
          <w:szCs w:val="24"/>
        </w:rPr>
        <w:t>（</w:t>
      </w:r>
      <w:r w:rsidR="00360178">
        <w:rPr>
          <w:rFonts w:ascii="明黑等宽" w:eastAsia="明黑等宽" w:cs="明黑等宽"/>
          <w:b/>
          <w:bCs/>
          <w:sz w:val="24"/>
          <w:szCs w:val="24"/>
        </w:rPr>
        <w:t>50</w:t>
      </w:r>
      <w:bookmarkStart w:id="0" w:name="_GoBack"/>
      <w:bookmarkEnd w:id="0"/>
      <w:r w:rsidRPr="00D25A0C">
        <w:rPr>
          <w:rFonts w:ascii="明黑等宽" w:eastAsia="明黑等宽" w:cs="明黑等宽" w:hint="eastAsia"/>
          <w:b/>
          <w:bCs/>
          <w:sz w:val="24"/>
          <w:szCs w:val="24"/>
        </w:rPr>
        <w:t>分）</w:t>
      </w:r>
      <w:r w:rsidRPr="00D25A0C">
        <w:rPr>
          <w:rFonts w:ascii="Times" w:hAnsi="Times" w:cs="Times" w:hint="eastAsia"/>
          <w:szCs w:val="21"/>
        </w:rPr>
        <w:t>：围绕课程的学习目标进行作业的设计。如让学生简述大数据的认识，考核学生对于大数据相关概念的理解情况，帮助学生将定义转化为自己的理解。</w:t>
      </w:r>
    </w:p>
    <w:p w:rsidR="00765E96" w:rsidRPr="00D25A0C" w:rsidRDefault="00765E96" w:rsidP="00765E96">
      <w:pPr>
        <w:snapToGrid w:val="0"/>
        <w:spacing w:line="400" w:lineRule="exact"/>
        <w:ind w:firstLineChars="200" w:firstLine="482"/>
      </w:pPr>
      <w:r w:rsidRPr="00D25A0C">
        <w:rPr>
          <w:rFonts w:ascii="明黑等宽" w:eastAsia="明黑等宽" w:cs="明黑等宽" w:hint="eastAsia"/>
          <w:b/>
          <w:bCs/>
          <w:sz w:val="24"/>
          <w:szCs w:val="24"/>
        </w:rPr>
        <w:t>（</w:t>
      </w:r>
      <w:r w:rsidR="00426907" w:rsidRPr="00D25A0C">
        <w:rPr>
          <w:rFonts w:ascii="明黑等宽" w:eastAsia="明黑等宽" w:cs="明黑等宽"/>
          <w:b/>
          <w:bCs/>
          <w:sz w:val="24"/>
          <w:szCs w:val="24"/>
        </w:rPr>
        <w:t>3</w:t>
      </w:r>
      <w:r w:rsidRPr="00D25A0C">
        <w:rPr>
          <w:rFonts w:ascii="明黑等宽" w:eastAsia="明黑等宽" w:cs="明黑等宽" w:hint="eastAsia"/>
          <w:b/>
          <w:bCs/>
          <w:sz w:val="24"/>
          <w:szCs w:val="24"/>
        </w:rPr>
        <w:t>）</w:t>
      </w:r>
      <w:r w:rsidR="00360178">
        <w:rPr>
          <w:rFonts w:ascii="明黑等宽" w:eastAsia="明黑等宽" w:cs="明黑等宽" w:hint="eastAsia"/>
          <w:b/>
          <w:bCs/>
          <w:sz w:val="24"/>
          <w:szCs w:val="24"/>
        </w:rPr>
        <w:t>课后练习</w:t>
      </w:r>
      <w:r w:rsidRPr="00D25A0C">
        <w:rPr>
          <w:rFonts w:ascii="明黑等宽" w:eastAsia="明黑等宽" w:cs="明黑等宽" w:hint="eastAsia"/>
          <w:b/>
          <w:bCs/>
          <w:sz w:val="24"/>
          <w:szCs w:val="24"/>
        </w:rPr>
        <w:t>（</w:t>
      </w:r>
      <w:r w:rsidR="00360178">
        <w:rPr>
          <w:rFonts w:ascii="明黑等宽" w:eastAsia="明黑等宽" w:cs="明黑等宽"/>
          <w:b/>
          <w:bCs/>
          <w:sz w:val="24"/>
          <w:szCs w:val="24"/>
        </w:rPr>
        <w:t>25</w:t>
      </w:r>
      <w:r w:rsidRPr="00D25A0C">
        <w:rPr>
          <w:rFonts w:ascii="明黑等宽" w:eastAsia="明黑等宽" w:cs="明黑等宽" w:hint="eastAsia"/>
          <w:b/>
          <w:bCs/>
          <w:sz w:val="24"/>
          <w:szCs w:val="24"/>
        </w:rPr>
        <w:t>分）</w:t>
      </w:r>
      <w:r w:rsidRPr="00D25A0C">
        <w:rPr>
          <w:rFonts w:ascii="Times" w:hAnsi="Times" w:cs="Times" w:hint="eastAsia"/>
          <w:szCs w:val="21"/>
        </w:rPr>
        <w:t>：</w:t>
      </w:r>
      <w:r w:rsidRPr="00D25A0C">
        <w:rPr>
          <w:rFonts w:hint="eastAsia"/>
        </w:rPr>
        <w:t>学生收集课程知识相关资料的能力，研究并提出问题的能力，解决实际问题能力和合作研究能力；</w:t>
      </w:r>
    </w:p>
    <w:p w:rsidR="000267CD" w:rsidRPr="00D25A0C" w:rsidRDefault="000267CD">
      <w:pPr>
        <w:snapToGrid w:val="0"/>
        <w:spacing w:line="400" w:lineRule="exact"/>
        <w:ind w:firstLineChars="200" w:firstLine="482"/>
        <w:rPr>
          <w:rFonts w:ascii="Times New Roman" w:cs="Times New Roman"/>
          <w:b/>
          <w:sz w:val="24"/>
          <w:szCs w:val="24"/>
        </w:rPr>
      </w:pPr>
      <w:r w:rsidRPr="00D25A0C">
        <w:rPr>
          <w:rFonts w:ascii="Times New Roman" w:cs="Times New Roman"/>
          <w:b/>
          <w:sz w:val="24"/>
          <w:szCs w:val="24"/>
        </w:rPr>
        <w:t>2.</w:t>
      </w:r>
      <w:r w:rsidRPr="00D25A0C">
        <w:rPr>
          <w:rFonts w:ascii="Times New Roman" w:cs="Times New Roman" w:hint="eastAsia"/>
          <w:b/>
          <w:sz w:val="24"/>
          <w:szCs w:val="24"/>
        </w:rPr>
        <w:t>期末成绩评定</w:t>
      </w:r>
    </w:p>
    <w:p w:rsidR="00765E96" w:rsidRPr="00D25A0C" w:rsidRDefault="00765E96" w:rsidP="00765E96">
      <w:pPr>
        <w:snapToGrid w:val="0"/>
        <w:spacing w:line="400" w:lineRule="exact"/>
        <w:ind w:firstLineChars="200" w:firstLine="440"/>
      </w:pPr>
      <w:r w:rsidRPr="00D25A0C">
        <w:rPr>
          <w:rFonts w:hint="eastAsia"/>
        </w:rPr>
        <w:t>期末考试主要考察学生对数据采集与预处理知识体系、研究范畴和研究方向，数据采集与预处理领域的认识和构架的基本概念等，要求学生掌握</w:t>
      </w:r>
      <w:r w:rsidRPr="00D25A0C">
        <w:rPr>
          <w:rFonts w:hint="eastAsia"/>
          <w:kern w:val="24"/>
        </w:rPr>
        <w:t>使用数据采集与预处理工作平台</w:t>
      </w:r>
      <w:r w:rsidRPr="00D25A0C">
        <w:rPr>
          <w:kern w:val="24"/>
        </w:rPr>
        <w:t>Kettle</w:t>
      </w:r>
      <w:r w:rsidRPr="00D25A0C">
        <w:rPr>
          <w:rFonts w:hint="eastAsia"/>
          <w:kern w:val="24"/>
        </w:rPr>
        <w:t>进行数据处理的方法、各种类型数据在实践中的采集与处理能力等</w:t>
      </w:r>
      <w:r w:rsidRPr="00D25A0C">
        <w:rPr>
          <w:rFonts w:hint="eastAsia"/>
        </w:rPr>
        <w:t>，掌握专业相关复杂工程问题与社会可持续发展的客观评价能力和反思能力。方式为闭卷考试。</w:t>
      </w:r>
    </w:p>
    <w:p w:rsidR="000267CD" w:rsidRPr="00D25A0C" w:rsidRDefault="000267CD">
      <w:pPr>
        <w:snapToGrid w:val="0"/>
        <w:spacing w:line="400" w:lineRule="exact"/>
        <w:ind w:firstLineChars="200" w:firstLine="482"/>
        <w:rPr>
          <w:rFonts w:ascii="Times New Roman" w:cs="Times New Roman"/>
          <w:b/>
          <w:sz w:val="24"/>
          <w:szCs w:val="24"/>
        </w:rPr>
      </w:pPr>
      <w:r w:rsidRPr="00D25A0C">
        <w:rPr>
          <w:rFonts w:ascii="Times New Roman" w:cs="Times New Roman"/>
          <w:b/>
          <w:sz w:val="24"/>
          <w:szCs w:val="24"/>
        </w:rPr>
        <w:t>3.</w:t>
      </w:r>
      <w:r w:rsidRPr="00D25A0C">
        <w:rPr>
          <w:rFonts w:ascii="Times New Roman" w:cs="Times New Roman" w:hint="eastAsia"/>
          <w:b/>
          <w:sz w:val="24"/>
          <w:szCs w:val="24"/>
        </w:rPr>
        <w:t>总成绩评定</w:t>
      </w:r>
    </w:p>
    <w:p w:rsidR="00765E96" w:rsidRPr="00D25A0C" w:rsidRDefault="00765E96" w:rsidP="00765E96">
      <w:pPr>
        <w:snapToGrid w:val="0"/>
        <w:spacing w:line="400" w:lineRule="exact"/>
        <w:ind w:firstLineChars="200" w:firstLine="440"/>
      </w:pPr>
      <w:r w:rsidRPr="00D25A0C">
        <w:rPr>
          <w:rFonts w:hint="eastAsia"/>
        </w:rPr>
        <w:t>总成绩由平时成绩、期末开卷试卷考试成绩构成。</w:t>
      </w:r>
    </w:p>
    <w:p w:rsidR="000267CD" w:rsidRPr="00D25A0C" w:rsidRDefault="00765E96" w:rsidP="00765E96">
      <w:pPr>
        <w:snapToGrid w:val="0"/>
        <w:spacing w:line="400" w:lineRule="exact"/>
        <w:ind w:firstLineChars="200" w:firstLine="440"/>
      </w:pPr>
      <w:r w:rsidRPr="00D25A0C">
        <w:rPr>
          <w:rFonts w:hint="eastAsia"/>
        </w:rPr>
        <w:t>总成绩（</w:t>
      </w:r>
      <w:r w:rsidRPr="00D25A0C">
        <w:t>100%</w:t>
      </w:r>
      <w:r w:rsidRPr="00D25A0C">
        <w:rPr>
          <w:rFonts w:hint="eastAsia"/>
        </w:rPr>
        <w:t>）</w:t>
      </w:r>
      <w:r w:rsidRPr="00D25A0C">
        <w:t>=</w:t>
      </w:r>
      <w:r w:rsidRPr="00D25A0C">
        <w:rPr>
          <w:rFonts w:hint="eastAsia"/>
        </w:rPr>
        <w:t>平时成绩（</w:t>
      </w:r>
      <w:r w:rsidRPr="00D25A0C">
        <w:t>40%</w:t>
      </w:r>
      <w:r w:rsidRPr="00D25A0C">
        <w:rPr>
          <w:rFonts w:hint="eastAsia"/>
        </w:rPr>
        <w:t>）</w:t>
      </w:r>
      <w:r w:rsidRPr="00D25A0C">
        <w:t>+</w:t>
      </w:r>
      <w:r w:rsidRPr="00D25A0C">
        <w:rPr>
          <w:rFonts w:hint="eastAsia"/>
        </w:rPr>
        <w:t>期末闭卷试卷考试成绩（</w:t>
      </w:r>
      <w:r w:rsidRPr="00D25A0C">
        <w:t>60%</w:t>
      </w:r>
      <w:r w:rsidRPr="00D25A0C">
        <w:rPr>
          <w:rFonts w:hint="eastAsia"/>
        </w:rPr>
        <w:t>）</w:t>
      </w:r>
    </w:p>
    <w:p w:rsidR="000267CD" w:rsidRPr="00D25A0C" w:rsidRDefault="000267CD">
      <w:pPr>
        <w:pStyle w:val="2"/>
        <w:kinsoku w:val="0"/>
        <w:overflowPunct w:val="0"/>
        <w:ind w:left="0" w:firstLineChars="200" w:firstLine="482"/>
        <w:rPr>
          <w:rFonts w:ascii="Times New Roman" w:eastAsia="黑体" w:cs="Times New Roman"/>
          <w:sz w:val="24"/>
          <w:szCs w:val="24"/>
        </w:rPr>
      </w:pPr>
      <w:r w:rsidRPr="00D25A0C">
        <w:rPr>
          <w:rFonts w:ascii="Times New Roman" w:eastAsia="黑体" w:cs="Times New Roman" w:hint="eastAsia"/>
          <w:sz w:val="24"/>
          <w:szCs w:val="24"/>
        </w:rPr>
        <w:t>（三）评分标准</w:t>
      </w:r>
    </w:p>
    <w:p w:rsidR="000267CD" w:rsidRPr="00D25A0C" w:rsidRDefault="000267CD">
      <w:pPr>
        <w:snapToGrid w:val="0"/>
        <w:spacing w:line="400" w:lineRule="exact"/>
        <w:ind w:firstLineChars="200" w:firstLine="480"/>
        <w:rPr>
          <w:rFonts w:ascii="Times New Roman" w:cs="Times New Roman"/>
          <w:sz w:val="24"/>
          <w:szCs w:val="24"/>
        </w:rPr>
      </w:pPr>
      <w:r w:rsidRPr="00D25A0C">
        <w:rPr>
          <w:rFonts w:ascii="Times New Roman" w:cs="Times New Roman" w:hint="eastAsia"/>
          <w:sz w:val="24"/>
          <w:szCs w:val="24"/>
        </w:rPr>
        <w:t>以试卷参考答案及评分细则为准。</w:t>
      </w:r>
    </w:p>
    <w:p w:rsidR="000267CD" w:rsidRPr="00D25A0C" w:rsidRDefault="000267CD">
      <w:pPr>
        <w:pStyle w:val="2"/>
        <w:kinsoku w:val="0"/>
        <w:overflowPunct w:val="0"/>
        <w:snapToGrid w:val="0"/>
        <w:spacing w:before="0" w:afterLines="50" w:after="120"/>
        <w:ind w:left="0" w:firstLineChars="200" w:firstLine="562"/>
        <w:rPr>
          <w:rFonts w:ascii="Times New Roman" w:eastAsia="黑体" w:cs="Times New Roman"/>
        </w:rPr>
      </w:pPr>
      <w:r w:rsidRPr="00D25A0C">
        <w:rPr>
          <w:rFonts w:ascii="Times New Roman" w:eastAsia="黑体" w:cs="Times New Roman" w:hint="eastAsia"/>
        </w:rPr>
        <w:t>五、其它说明</w:t>
      </w:r>
    </w:p>
    <w:p w:rsidR="000267CD" w:rsidRPr="00D25A0C" w:rsidRDefault="000267CD">
      <w:pPr>
        <w:snapToGrid w:val="0"/>
        <w:spacing w:line="400" w:lineRule="exact"/>
        <w:ind w:firstLineChars="200" w:firstLine="480"/>
        <w:rPr>
          <w:rFonts w:ascii="Times New Roman" w:cs="Times New Roman"/>
          <w:sz w:val="24"/>
          <w:szCs w:val="24"/>
        </w:rPr>
      </w:pPr>
      <w:r w:rsidRPr="00D25A0C">
        <w:rPr>
          <w:rFonts w:ascii="Times New Roman" w:cs="Times New Roman" w:hint="eastAsia"/>
          <w:sz w:val="24"/>
          <w:szCs w:val="24"/>
        </w:rPr>
        <w:t>本课程大纲依据</w:t>
      </w:r>
      <w:r w:rsidRPr="00D25A0C">
        <w:rPr>
          <w:rFonts w:ascii="Times New Roman" w:cs="Times New Roman"/>
          <w:sz w:val="24"/>
          <w:szCs w:val="24"/>
        </w:rPr>
        <w:t>2023</w:t>
      </w:r>
      <w:proofErr w:type="gramStart"/>
      <w:r w:rsidRPr="00D25A0C">
        <w:rPr>
          <w:rFonts w:ascii="Times New Roman" w:cs="Times New Roman" w:hint="eastAsia"/>
          <w:sz w:val="24"/>
          <w:szCs w:val="24"/>
        </w:rPr>
        <w:t>版</w:t>
      </w:r>
      <w:r w:rsidR="000B1D05" w:rsidRPr="00D25A0C">
        <w:rPr>
          <w:rFonts w:ascii="Times New Roman" w:cs="Times New Roman" w:hint="eastAsia"/>
          <w:sz w:val="24"/>
          <w:szCs w:val="24"/>
        </w:rPr>
        <w:t>数据</w:t>
      </w:r>
      <w:proofErr w:type="gramEnd"/>
      <w:r w:rsidR="000B1D05" w:rsidRPr="00D25A0C">
        <w:rPr>
          <w:rFonts w:ascii="Times New Roman" w:cs="Times New Roman" w:hint="eastAsia"/>
          <w:sz w:val="24"/>
          <w:szCs w:val="24"/>
        </w:rPr>
        <w:t>科学与大数据计算</w:t>
      </w:r>
      <w:r w:rsidRPr="00D25A0C">
        <w:rPr>
          <w:rFonts w:ascii="Times New Roman" w:cs="Times New Roman" w:hint="eastAsia"/>
          <w:sz w:val="24"/>
          <w:szCs w:val="24"/>
        </w:rPr>
        <w:t>专业人才培养方案，由</w:t>
      </w:r>
      <w:r w:rsidR="000B1D05" w:rsidRPr="00D25A0C">
        <w:rPr>
          <w:rFonts w:ascii="Times New Roman" w:cs="Times New Roman" w:hint="eastAsia"/>
          <w:sz w:val="24"/>
          <w:szCs w:val="24"/>
        </w:rPr>
        <w:t>大数据与智能工程学</w:t>
      </w:r>
      <w:r w:rsidRPr="00D25A0C">
        <w:rPr>
          <w:rFonts w:ascii="Times New Roman" w:cs="Times New Roman" w:hint="eastAsia"/>
          <w:sz w:val="24"/>
          <w:szCs w:val="24"/>
        </w:rPr>
        <w:t>院（部）</w:t>
      </w:r>
      <w:r w:rsidR="000B1D05" w:rsidRPr="00D25A0C">
        <w:rPr>
          <w:rFonts w:ascii="Times New Roman" w:cs="Times New Roman" w:hint="eastAsia"/>
          <w:sz w:val="24"/>
          <w:szCs w:val="24"/>
        </w:rPr>
        <w:t>数据科学与大数据技术</w:t>
      </w:r>
      <w:r w:rsidRPr="00D25A0C">
        <w:rPr>
          <w:rFonts w:ascii="Times New Roman" w:cs="Times New Roman" w:hint="eastAsia"/>
          <w:sz w:val="24"/>
          <w:szCs w:val="24"/>
        </w:rPr>
        <w:t>教学系（教研室）讨论制定，</w:t>
      </w:r>
      <w:r w:rsidR="000B1D05" w:rsidRPr="00D25A0C">
        <w:rPr>
          <w:rFonts w:ascii="Times New Roman" w:cs="Times New Roman" w:hint="eastAsia"/>
          <w:sz w:val="24"/>
          <w:szCs w:val="24"/>
        </w:rPr>
        <w:t>大数据与智能工程学</w:t>
      </w:r>
      <w:r w:rsidRPr="00D25A0C">
        <w:rPr>
          <w:rFonts w:ascii="Times New Roman" w:cs="Times New Roman" w:hint="eastAsia"/>
          <w:sz w:val="24"/>
          <w:szCs w:val="24"/>
        </w:rPr>
        <w:t>院（部）教学工作委员会审定，教务处审核批准，自</w:t>
      </w:r>
      <w:r w:rsidR="000B1D05" w:rsidRPr="00D25A0C">
        <w:rPr>
          <w:rFonts w:ascii="Times New Roman" w:cs="Times New Roman" w:hint="eastAsia"/>
          <w:sz w:val="24"/>
          <w:szCs w:val="24"/>
        </w:rPr>
        <w:t>2</w:t>
      </w:r>
      <w:r w:rsidR="000B1D05" w:rsidRPr="00D25A0C">
        <w:rPr>
          <w:rFonts w:ascii="Times New Roman" w:cs="Times New Roman"/>
          <w:sz w:val="24"/>
          <w:szCs w:val="24"/>
        </w:rPr>
        <w:t>023</w:t>
      </w:r>
      <w:r w:rsidRPr="00D25A0C">
        <w:rPr>
          <w:rFonts w:ascii="Times New Roman" w:cs="Times New Roman" w:hint="eastAsia"/>
          <w:sz w:val="24"/>
          <w:szCs w:val="24"/>
        </w:rPr>
        <w:t>级开始执行。</w:t>
      </w:r>
    </w:p>
    <w:p w:rsidR="000267CD" w:rsidRPr="00D25A0C" w:rsidRDefault="000267CD">
      <w:pPr>
        <w:snapToGrid w:val="0"/>
        <w:spacing w:line="400" w:lineRule="exact"/>
        <w:ind w:firstLineChars="200" w:firstLine="440"/>
        <w:rPr>
          <w:rFonts w:ascii="Times New Roman" w:cs="Times New Roman"/>
          <w:szCs w:val="21"/>
        </w:rPr>
      </w:pPr>
    </w:p>
    <w:sectPr w:rsidR="000267CD" w:rsidRPr="00D25A0C">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F9" w:rsidRDefault="004064F9">
      <w:pPr>
        <w:rPr>
          <w:rFonts w:ascii="Times New Roman" w:cs="Times New Roman"/>
          <w:sz w:val="24"/>
          <w:szCs w:val="24"/>
        </w:rPr>
      </w:pPr>
      <w:r>
        <w:rPr>
          <w:rFonts w:ascii="Times New Roman" w:cs="Times New Roman"/>
          <w:sz w:val="24"/>
          <w:szCs w:val="24"/>
        </w:rPr>
        <w:separator/>
      </w:r>
    </w:p>
  </w:endnote>
  <w:endnote w:type="continuationSeparator" w:id="0">
    <w:p w:rsidR="004064F9" w:rsidRDefault="004064F9">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C55" w:rsidRDefault="002E2C55">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E2C55" w:rsidRDefault="002E2C55">
                          <w:pPr>
                            <w:pStyle w:val="ab"/>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" filled="f" stroked="f">
              <v:textbox style="mso-fit-shape-to-text:t" inset="0,0,0,0">
                <w:txbxContent>
                  <w:p w:rsidR="002E2C55" w:rsidRDefault="002E2C55">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F9" w:rsidRDefault="004064F9">
      <w:pPr>
        <w:rPr>
          <w:rFonts w:ascii="Times New Roman" w:cs="Times New Roman"/>
          <w:sz w:val="24"/>
          <w:szCs w:val="24"/>
        </w:rPr>
      </w:pPr>
      <w:r>
        <w:rPr>
          <w:rFonts w:ascii="Times New Roman" w:cs="Times New Roman"/>
          <w:sz w:val="24"/>
          <w:szCs w:val="24"/>
        </w:rPr>
        <w:separator/>
      </w:r>
    </w:p>
  </w:footnote>
  <w:footnote w:type="continuationSeparator" w:id="0">
    <w:p w:rsidR="004064F9" w:rsidRDefault="004064F9">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lvl>
  </w:abstractNum>
  <w:abstractNum w:abstractNumId="1" w15:restartNumberingAfterBreak="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lvl>
  </w:abstractNum>
  <w:abstractNum w:abstractNumId="6" w15:restartNumberingAfterBreak="0">
    <w:nsid w:val="FFFFFF7C"/>
    <w:multiLevelType w:val="singleLevel"/>
    <w:tmpl w:val="EED02176"/>
    <w:lvl w:ilvl="0">
      <w:start w:val="1"/>
      <w:numFmt w:val="decimal"/>
      <w:lvlText w:val="%1."/>
      <w:lvlJc w:val="left"/>
      <w:pPr>
        <w:tabs>
          <w:tab w:val="num" w:pos="2040"/>
        </w:tabs>
        <w:ind w:leftChars="800" w:left="2040" w:hangingChars="200" w:hanging="360"/>
      </w:pPr>
    </w:lvl>
  </w:abstractNum>
  <w:abstractNum w:abstractNumId="7" w15:restartNumberingAfterBreak="0">
    <w:nsid w:val="FFFFFF7D"/>
    <w:multiLevelType w:val="singleLevel"/>
    <w:tmpl w:val="A0FC85DC"/>
    <w:lvl w:ilvl="0">
      <w:start w:val="1"/>
      <w:numFmt w:val="decimal"/>
      <w:lvlText w:val="%1."/>
      <w:lvlJc w:val="left"/>
      <w:pPr>
        <w:tabs>
          <w:tab w:val="num" w:pos="1620"/>
        </w:tabs>
        <w:ind w:leftChars="600" w:left="1620" w:hangingChars="200" w:hanging="360"/>
      </w:pPr>
    </w:lvl>
  </w:abstractNum>
  <w:abstractNum w:abstractNumId="8" w15:restartNumberingAfterBreak="0">
    <w:nsid w:val="FFFFFF7E"/>
    <w:multiLevelType w:val="singleLevel"/>
    <w:tmpl w:val="EC425B86"/>
    <w:lvl w:ilvl="0">
      <w:start w:val="1"/>
      <w:numFmt w:val="decimal"/>
      <w:lvlText w:val="%1."/>
      <w:lvlJc w:val="left"/>
      <w:pPr>
        <w:tabs>
          <w:tab w:val="num" w:pos="1200"/>
        </w:tabs>
        <w:ind w:leftChars="400" w:left="1200" w:hangingChars="200" w:hanging="360"/>
      </w:pPr>
    </w:lvl>
  </w:abstractNum>
  <w:abstractNum w:abstractNumId="9" w15:restartNumberingAfterBreak="0">
    <w:nsid w:val="FFFFFF7F"/>
    <w:multiLevelType w:val="singleLevel"/>
    <w:tmpl w:val="EC6C6FD0"/>
    <w:lvl w:ilvl="0">
      <w:start w:val="1"/>
      <w:numFmt w:val="decimal"/>
      <w:lvlText w:val="%1."/>
      <w:lvlJc w:val="left"/>
      <w:pPr>
        <w:tabs>
          <w:tab w:val="num" w:pos="780"/>
        </w:tabs>
        <w:ind w:leftChars="200" w:left="780" w:hangingChars="200" w:hanging="360"/>
      </w:pPr>
    </w:lvl>
  </w:abstractNum>
  <w:abstractNum w:abstractNumId="10" w15:restartNumberingAfterBreak="0">
    <w:nsid w:val="FFFFFF80"/>
    <w:multiLevelType w:val="singleLevel"/>
    <w:tmpl w:val="E916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0C6E57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9C281EE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7506DA9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9AC4D62C"/>
    <w:lvl w:ilvl="0">
      <w:start w:val="1"/>
      <w:numFmt w:val="decimal"/>
      <w:lvlText w:val="%1."/>
      <w:lvlJc w:val="left"/>
      <w:pPr>
        <w:tabs>
          <w:tab w:val="num" w:pos="360"/>
        </w:tabs>
        <w:ind w:left="360" w:hangingChars="200" w:hanging="360"/>
      </w:pPr>
    </w:lvl>
  </w:abstractNum>
  <w:abstractNum w:abstractNumId="15" w15:restartNumberingAfterBreak="0">
    <w:nsid w:val="FFFFFF89"/>
    <w:multiLevelType w:val="singleLevel"/>
    <w:tmpl w:val="0366BB4A"/>
    <w:lvl w:ilvl="0">
      <w:start w:val="1"/>
      <w:numFmt w:val="bullet"/>
      <w:lvlText w:val=""/>
      <w:lvlJc w:val="left"/>
      <w:pPr>
        <w:tabs>
          <w:tab w:val="num" w:pos="360"/>
        </w:tabs>
        <w:ind w:left="360" w:hangingChars="20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339F7179"/>
    <w:multiLevelType w:val="singleLevel"/>
    <w:tmpl w:val="339F7179"/>
    <w:lvl w:ilvl="0">
      <w:start w:val="1"/>
      <w:numFmt w:val="decimal"/>
      <w:lvlText w:val="%1."/>
      <w:lvlJc w:val="left"/>
      <w:pPr>
        <w:tabs>
          <w:tab w:val="num" w:pos="2040"/>
        </w:tabs>
        <w:ind w:left="2040" w:hanging="360"/>
      </w:pPr>
    </w:lvl>
  </w:abstractNum>
  <w:abstractNum w:abstractNumId="20" w15:restartNumberingAfterBreak="0">
    <w:nsid w:val="4C2CBCF7"/>
    <w:multiLevelType w:val="singleLevel"/>
    <w:tmpl w:val="4C2CBCF7"/>
    <w:lvl w:ilvl="0">
      <w:start w:val="1"/>
      <w:numFmt w:val="decimal"/>
      <w:lvlText w:val="%1."/>
      <w:lvlJc w:val="left"/>
      <w:pPr>
        <w:tabs>
          <w:tab w:val="num" w:pos="1620"/>
        </w:tabs>
        <w:ind w:left="1620" w:hanging="360"/>
      </w:p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233137"/>
    <w:rsid w:val="000127A7"/>
    <w:rsid w:val="000267CD"/>
    <w:rsid w:val="0004155E"/>
    <w:rsid w:val="000A5791"/>
    <w:rsid w:val="000B1D05"/>
    <w:rsid w:val="00144863"/>
    <w:rsid w:val="0015785D"/>
    <w:rsid w:val="00187528"/>
    <w:rsid w:val="00190E43"/>
    <w:rsid w:val="00192370"/>
    <w:rsid w:val="001E49D4"/>
    <w:rsid w:val="00233137"/>
    <w:rsid w:val="002B0C08"/>
    <w:rsid w:val="002E2C55"/>
    <w:rsid w:val="00360178"/>
    <w:rsid w:val="00396BCA"/>
    <w:rsid w:val="003A30C9"/>
    <w:rsid w:val="003F6350"/>
    <w:rsid w:val="004064F9"/>
    <w:rsid w:val="00426907"/>
    <w:rsid w:val="00433FF4"/>
    <w:rsid w:val="004A350D"/>
    <w:rsid w:val="00551A9F"/>
    <w:rsid w:val="005D51A6"/>
    <w:rsid w:val="005F4E94"/>
    <w:rsid w:val="00604B9B"/>
    <w:rsid w:val="006413F2"/>
    <w:rsid w:val="00663FFF"/>
    <w:rsid w:val="006766DA"/>
    <w:rsid w:val="00676CBD"/>
    <w:rsid w:val="006A0533"/>
    <w:rsid w:val="006C325B"/>
    <w:rsid w:val="006E680C"/>
    <w:rsid w:val="00726477"/>
    <w:rsid w:val="00733EBA"/>
    <w:rsid w:val="00765E96"/>
    <w:rsid w:val="00766D37"/>
    <w:rsid w:val="0077127C"/>
    <w:rsid w:val="007A67B8"/>
    <w:rsid w:val="00866B31"/>
    <w:rsid w:val="008B7F6E"/>
    <w:rsid w:val="008F2566"/>
    <w:rsid w:val="00903831"/>
    <w:rsid w:val="00914CE7"/>
    <w:rsid w:val="009644D7"/>
    <w:rsid w:val="00A06069"/>
    <w:rsid w:val="00A641DE"/>
    <w:rsid w:val="00B11868"/>
    <w:rsid w:val="00B16642"/>
    <w:rsid w:val="00B471EF"/>
    <w:rsid w:val="00BD0AEE"/>
    <w:rsid w:val="00BF3F82"/>
    <w:rsid w:val="00BF6D91"/>
    <w:rsid w:val="00C2347A"/>
    <w:rsid w:val="00C629FB"/>
    <w:rsid w:val="00C834A5"/>
    <w:rsid w:val="00D218FC"/>
    <w:rsid w:val="00D25A0C"/>
    <w:rsid w:val="00DB18F6"/>
    <w:rsid w:val="00E1660B"/>
    <w:rsid w:val="00E80490"/>
    <w:rsid w:val="00E83A48"/>
    <w:rsid w:val="00E874AD"/>
    <w:rsid w:val="00EB1713"/>
    <w:rsid w:val="00EC0445"/>
    <w:rsid w:val="00ED0B4C"/>
    <w:rsid w:val="00F001D7"/>
    <w:rsid w:val="00F47513"/>
    <w:rsid w:val="00F5302A"/>
    <w:rsid w:val="00F7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DE73AF"/>
  <w14:defaultImageDpi w14:val="0"/>
  <w15:docId w15:val="{26599C94-CCB3-4AE0-9897-2527C214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basedOn w:val="a0"/>
    <w:link w:val="3"/>
    <w:uiPriority w:val="9"/>
    <w:semiHidden/>
    <w:rPr>
      <w:rFonts w:ascii="宋体" w:cs="宋体"/>
      <w:b/>
      <w:bCs/>
      <w:kern w:val="0"/>
      <w:sz w:val="32"/>
      <w:szCs w:val="32"/>
    </w:rPr>
  </w:style>
  <w:style w:type="character" w:styleId="a3">
    <w:name w:val="Strong"/>
    <w:basedOn w:val="a0"/>
    <w:uiPriority w:val="99"/>
    <w:qFormat/>
    <w:rPr>
      <w:b/>
    </w:rPr>
  </w:style>
  <w:style w:type="character" w:customStyle="1" w:styleId="20">
    <w:name w:val="标题 2 字符"/>
    <w:basedOn w:val="a0"/>
    <w:link w:val="2"/>
    <w:uiPriority w:val="9"/>
    <w:unhideWhenUsed/>
    <w:locked/>
    <w:rPr>
      <w:rFonts w:ascii="Cambria" w:hAnsi="Cambria"/>
      <w:b/>
      <w:sz w:val="32"/>
      <w:szCs w:val="32"/>
    </w:rPr>
  </w:style>
  <w:style w:type="character" w:styleId="a4">
    <w:name w:val="annotation reference"/>
    <w:basedOn w:val="a0"/>
    <w:uiPriority w:val="99"/>
    <w:unhideWhenUsed/>
    <w:rPr>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styleId="af1">
    <w:name w:val="Hyperlink"/>
    <w:basedOn w:val="a0"/>
    <w:uiPriority w:val="99"/>
    <w:unhideWhenUsed/>
    <w:rsid w:val="008F2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jd.com/writer/&#39532;&#29305;&#183;&#21345;&#26031;&#29305;_1.html" TargetMode="External"/><Relationship Id="rId13" Type="http://schemas.openxmlformats.org/officeDocument/2006/relationships/hyperlink" Target="http://book.jd.com/publish/&#30005;&#23376;&#24037;&#19994;&#20986;&#29256;&#31038;_1.html" TargetMode="External"/><Relationship Id="rId3" Type="http://schemas.openxmlformats.org/officeDocument/2006/relationships/settings" Target="settings.xml"/><Relationship Id="rId7" Type="http://schemas.openxmlformats.org/officeDocument/2006/relationships/hyperlink" Target="http://book.jd.com/writer/Matt%20Casters_1.html" TargetMode="External"/><Relationship Id="rId12" Type="http://schemas.openxmlformats.org/officeDocument/2006/relationships/hyperlink" Target="http://book.jd.com/writer/&#20052;&#26031;&#183;&#20961;&#183;&#19996;&#24681;_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jd.com/writer/Jos%20van%20Dongen_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ook.jd.com/writer/&#32599;&#20848;&#183;&#24067;&#26364;_1.html" TargetMode="External"/><Relationship Id="rId4" Type="http://schemas.openxmlformats.org/officeDocument/2006/relationships/webSettings" Target="webSettings.xml"/><Relationship Id="rId9" Type="http://schemas.openxmlformats.org/officeDocument/2006/relationships/hyperlink" Target="http://book.jd.com/writer/Roland%20Bouman_1.html" TargetMode="External"/><Relationship Id="rId14" Type="http://schemas.openxmlformats.org/officeDocument/2006/relationships/hyperlink" Target="https://mooc.study.163.com/course/2001353005?tid=20015780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dcterms:created xsi:type="dcterms:W3CDTF">2024-04-13T13:04:00Z</dcterms:created>
  <dcterms:modified xsi:type="dcterms:W3CDTF">2024-04-19T02:23:00Z</dcterms:modified>
</cp:coreProperties>
</file>